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4C" w:rsidRPr="008B4C72" w:rsidRDefault="007061C4" w:rsidP="00E17D4C">
      <w:pPr>
        <w:ind w:left="-720"/>
        <w:jc w:val="center"/>
        <w:rPr>
          <w:b/>
          <w:u w:val="single"/>
        </w:rPr>
      </w:pPr>
      <w:r w:rsidRPr="007061C4">
        <w:rPr>
          <w:b/>
        </w:rPr>
        <w:t xml:space="preserve">                                 </w:t>
      </w:r>
      <w:r w:rsidR="00E17D4C" w:rsidRPr="008B4C72">
        <w:rPr>
          <w:b/>
          <w:u w:val="single"/>
        </w:rPr>
        <w:t>AIRPORT AUTHORITY</w:t>
      </w:r>
    </w:p>
    <w:p w:rsidR="00E17D4C" w:rsidRPr="00CD7B3E" w:rsidRDefault="00E17D4C" w:rsidP="00E17D4C">
      <w:pPr>
        <w:rPr>
          <w:b/>
          <w:sz w:val="12"/>
        </w:rPr>
      </w:pPr>
    </w:p>
    <w:p w:rsidR="00E17D4C" w:rsidRPr="006F71DB" w:rsidRDefault="00E17D4C" w:rsidP="00E17D4C">
      <w:pPr>
        <w:spacing w:after="0" w:line="240" w:lineRule="auto"/>
        <w:jc w:val="center"/>
        <w:rPr>
          <w:b/>
        </w:rPr>
      </w:pPr>
      <w:r w:rsidRPr="006F71DB">
        <w:rPr>
          <w:b/>
        </w:rPr>
        <w:t>AIR   SERVICES</w:t>
      </w:r>
    </w:p>
    <w:p w:rsidR="00E17D4C" w:rsidRPr="00860B0F" w:rsidRDefault="00E17D4C" w:rsidP="00E17D4C">
      <w:pPr>
        <w:spacing w:after="0" w:line="240" w:lineRule="auto"/>
      </w:pPr>
      <w:r>
        <w:t xml:space="preserve">                           </w:t>
      </w:r>
      <w:r w:rsidRPr="00860B0F">
        <w:t xml:space="preserve">Traffic handled in Veer </w:t>
      </w:r>
      <w:proofErr w:type="spellStart"/>
      <w:r w:rsidRPr="00860B0F">
        <w:t>Savarkar</w:t>
      </w:r>
      <w:proofErr w:type="spellEnd"/>
      <w:r w:rsidRPr="00860B0F">
        <w:t xml:space="preserve"> International Airport, Port Blair (as on 31</w:t>
      </w:r>
      <w:r w:rsidRPr="00860B0F">
        <w:rPr>
          <w:vertAlign w:val="superscript"/>
        </w:rPr>
        <w:t>st</w:t>
      </w:r>
      <w:r w:rsidRPr="00860B0F">
        <w:t xml:space="preserve"> Dec.201</w:t>
      </w:r>
      <w:r w:rsidR="00602CF8">
        <w:t>7</w:t>
      </w:r>
      <w:r w:rsidRPr="00860B0F">
        <w:t>)</w:t>
      </w:r>
    </w:p>
    <w:tbl>
      <w:tblPr>
        <w:tblpPr w:leftFromText="180" w:rightFromText="180" w:vertAnchor="text" w:horzAnchor="page" w:tblpX="3091" w:tblpY="28"/>
        <w:tblW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824"/>
        <w:gridCol w:w="870"/>
        <w:gridCol w:w="839"/>
        <w:gridCol w:w="871"/>
        <w:gridCol w:w="900"/>
        <w:gridCol w:w="900"/>
        <w:gridCol w:w="900"/>
      </w:tblGrid>
      <w:tr w:rsidR="00E17D4C" w:rsidRPr="00860B0F" w:rsidTr="00294B44">
        <w:trPr>
          <w:trHeight w:val="60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4C" w:rsidRPr="00860B0F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 xml:space="preserve">Annual Traffic Handled </w:t>
            </w:r>
          </w:p>
          <w:p w:rsidR="00E17D4C" w:rsidRPr="00860B0F" w:rsidRDefault="00E17D4C" w:rsidP="00294B44">
            <w:pPr>
              <w:spacing w:after="0" w:line="240" w:lineRule="auto"/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Pr="00860B0F" w:rsidRDefault="00E17D4C" w:rsidP="00294B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Domestic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Pr="00860B0F" w:rsidRDefault="00E17D4C" w:rsidP="00294B4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60B0F">
              <w:rPr>
                <w:rFonts w:ascii="Arial" w:hAnsi="Arial" w:cs="Arial"/>
                <w:sz w:val="20"/>
              </w:rPr>
              <w:t>International</w:t>
            </w:r>
          </w:p>
        </w:tc>
      </w:tr>
      <w:tr w:rsidR="00C54286" w:rsidTr="00294B44">
        <w:trPr>
          <w:trHeight w:val="255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2015-16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2016-17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2017-18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2017-18</w:t>
            </w:r>
          </w:p>
        </w:tc>
      </w:tr>
      <w:tr w:rsidR="00C54286" w:rsidTr="00294B44">
        <w:trPr>
          <w:trHeight w:val="25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Aircraft movement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54286" w:rsidTr="00294B44">
        <w:trPr>
          <w:trHeight w:val="6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Passengers -Indian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54286" w:rsidTr="00294B44">
        <w:trPr>
          <w:trHeight w:val="6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-Foreigner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54286" w:rsidTr="00294B44">
        <w:trPr>
          <w:trHeight w:val="27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(in Tonnes)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54286" w:rsidTr="00294B44">
        <w:trPr>
          <w:trHeight w:val="27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86" w:rsidRDefault="00C54286" w:rsidP="00C542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  <w:r>
        <w:rPr>
          <w:b/>
        </w:rPr>
        <w:t xml:space="preserve">   </w:t>
      </w: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page" w:tblpX="3091" w:tblpY="28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094"/>
        <w:gridCol w:w="1320"/>
        <w:gridCol w:w="1170"/>
        <w:gridCol w:w="900"/>
        <w:gridCol w:w="1290"/>
      </w:tblGrid>
      <w:tr w:rsidR="00E17D4C" w:rsidTr="00294B4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C4A7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Particulars (as on 31-12-201</w:t>
            </w:r>
            <w:r w:rsidR="00602CF8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PB-Chennai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</w:t>
            </w:r>
            <w:proofErr w:type="spellStart"/>
            <w:r>
              <w:rPr>
                <w:rFonts w:ascii="Arial" w:hAnsi="Arial" w:cs="Arial"/>
                <w:sz w:val="20"/>
              </w:rPr>
              <w:t>Kolkatta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PB-Delhi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 – in Km.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6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&amp; No. of Air lines operated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7D4C" w:rsidTr="00294B44">
        <w:trPr>
          <w:trHeight w:val="272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C" w:rsidRDefault="00E17D4C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Default="00E17D4C" w:rsidP="00E17D4C">
      <w:pPr>
        <w:spacing w:after="0" w:line="240" w:lineRule="auto"/>
        <w:rPr>
          <w:b/>
        </w:rPr>
      </w:pPr>
    </w:p>
    <w:p w:rsidR="00E17D4C" w:rsidRPr="00CD7B3E" w:rsidRDefault="00E17D4C" w:rsidP="00E17D4C">
      <w:pPr>
        <w:spacing w:after="0" w:line="240" w:lineRule="auto"/>
        <w:rPr>
          <w:b/>
          <w:sz w:val="2"/>
          <w:u w:val="single"/>
        </w:rPr>
      </w:pPr>
    </w:p>
    <w:p w:rsidR="00697A37" w:rsidRDefault="00697A37"/>
    <w:sectPr w:rsidR="00697A37" w:rsidSect="00CF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7D4C"/>
    <w:rsid w:val="002C4A73"/>
    <w:rsid w:val="00451B6A"/>
    <w:rsid w:val="00602CF8"/>
    <w:rsid w:val="00664E7F"/>
    <w:rsid w:val="00697A37"/>
    <w:rsid w:val="007061C4"/>
    <w:rsid w:val="00BC3534"/>
    <w:rsid w:val="00C54286"/>
    <w:rsid w:val="00E17D4C"/>
    <w:rsid w:val="00FC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7</cp:revision>
  <dcterms:created xsi:type="dcterms:W3CDTF">2016-11-17T06:04:00Z</dcterms:created>
  <dcterms:modified xsi:type="dcterms:W3CDTF">2017-11-24T09:45:00Z</dcterms:modified>
</cp:coreProperties>
</file>