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F" w:rsidRPr="00F875FE" w:rsidRDefault="00162BEF" w:rsidP="00162BEF">
      <w:pPr>
        <w:tabs>
          <w:tab w:val="left" w:pos="4740"/>
        </w:tabs>
        <w:ind w:left="-142"/>
        <w:rPr>
          <w:szCs w:val="28"/>
          <w:u w:val="single"/>
        </w:rPr>
      </w:pPr>
      <w:r w:rsidRPr="00F875FE">
        <w:rPr>
          <w:szCs w:val="28"/>
          <w:u w:val="single"/>
        </w:rPr>
        <w:t>PLANNING</w:t>
      </w:r>
    </w:p>
    <w:p w:rsidR="00162BEF" w:rsidRPr="00514C1B" w:rsidRDefault="006A21D7" w:rsidP="006A21D7">
      <w:pPr>
        <w:tabs>
          <w:tab w:val="left" w:pos="4740"/>
        </w:tabs>
        <w:spacing w:after="0" w:line="240" w:lineRule="auto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14C1B" w:rsidRPr="00514C1B">
        <w:rPr>
          <w:sz w:val="20"/>
          <w:szCs w:val="20"/>
        </w:rPr>
        <w:t>(as on 31.12.201</w:t>
      </w:r>
      <w:r w:rsidR="000C7D43">
        <w:rPr>
          <w:sz w:val="20"/>
          <w:szCs w:val="20"/>
        </w:rPr>
        <w:t>8</w:t>
      </w:r>
      <w:r w:rsidR="00514C1B" w:rsidRPr="00514C1B">
        <w:rPr>
          <w:sz w:val="20"/>
          <w:szCs w:val="20"/>
        </w:rPr>
        <w:t>)</w:t>
      </w:r>
    </w:p>
    <w:tbl>
      <w:tblPr>
        <w:tblW w:w="694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6"/>
        <w:gridCol w:w="1100"/>
        <w:gridCol w:w="1372"/>
        <w:gridCol w:w="1600"/>
      </w:tblGrid>
      <w:tr w:rsidR="00162BEF" w:rsidRPr="006008D2" w:rsidTr="002411CF">
        <w:tc>
          <w:tcPr>
            <w:tcW w:w="2876" w:type="dxa"/>
            <w:vMerge w:val="restart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ind w:left="-120" w:right="-10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Five Year/Annual Plan Period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0C7D4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Outlay</w:t>
            </w: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Expenditure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162BEF" w:rsidRPr="006008D2" w:rsidRDefault="00162BEF" w:rsidP="000C7D4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of Expenditure</w:t>
            </w:r>
          </w:p>
        </w:tc>
      </w:tr>
      <w:tr w:rsidR="00162BEF" w:rsidRPr="006008D2" w:rsidTr="002411CF">
        <w:tc>
          <w:tcPr>
            <w:tcW w:w="2876" w:type="dxa"/>
            <w:vMerge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(</w:t>
            </w:r>
            <w:r w:rsidRPr="006008D2">
              <w:rPr>
                <w:rFonts w:ascii="Rupee Foradian" w:hAnsi="Rupee Foradian" w:cs="Arial"/>
                <w:sz w:val="20"/>
              </w:rPr>
              <w:t>`</w:t>
            </w:r>
            <w:r w:rsidRPr="006008D2">
              <w:rPr>
                <w:rFonts w:ascii="Arial" w:hAnsi="Arial" w:cs="Arial"/>
                <w:sz w:val="20"/>
              </w:rPr>
              <w:t>. in Crore)</w:t>
            </w:r>
          </w:p>
        </w:tc>
        <w:tc>
          <w:tcPr>
            <w:tcW w:w="1600" w:type="dxa"/>
            <w:vMerge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162BEF" w:rsidP="000C7D4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Annual plan 201</w:t>
            </w:r>
            <w:r w:rsidR="000C7D43">
              <w:rPr>
                <w:rFonts w:ascii="Arial" w:hAnsi="Arial" w:cs="Arial"/>
                <w:sz w:val="20"/>
              </w:rPr>
              <w:t>8</w:t>
            </w:r>
            <w:r w:rsidRPr="006008D2">
              <w:rPr>
                <w:rFonts w:ascii="Arial" w:hAnsi="Arial" w:cs="Arial"/>
                <w:sz w:val="20"/>
              </w:rPr>
              <w:t>-1</w:t>
            </w:r>
            <w:r w:rsidR="000C7D4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CC2BC2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162BEF">
              <w:rPr>
                <w:rFonts w:ascii="Arial" w:hAnsi="Arial" w:cs="Arial"/>
                <w:sz w:val="20"/>
              </w:rPr>
              <w:t>ector-wise break -up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D271C" w:rsidRDefault="00AD271C"/>
    <w:sectPr w:rsidR="00AD271C" w:rsidSect="00C2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62BEF"/>
    <w:rsid w:val="000C7D43"/>
    <w:rsid w:val="000D6927"/>
    <w:rsid w:val="00162BEF"/>
    <w:rsid w:val="002962FB"/>
    <w:rsid w:val="00514C1B"/>
    <w:rsid w:val="005308A9"/>
    <w:rsid w:val="00600610"/>
    <w:rsid w:val="006A21D7"/>
    <w:rsid w:val="007E195A"/>
    <w:rsid w:val="00866C4F"/>
    <w:rsid w:val="00A5141A"/>
    <w:rsid w:val="00AD271C"/>
    <w:rsid w:val="00C232F8"/>
    <w:rsid w:val="00C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8</cp:revision>
  <dcterms:created xsi:type="dcterms:W3CDTF">2014-12-22T06:34:00Z</dcterms:created>
  <dcterms:modified xsi:type="dcterms:W3CDTF">2019-01-25T06:50:00Z</dcterms:modified>
</cp:coreProperties>
</file>