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40" w:type="dxa"/>
        <w:tblInd w:w="98" w:type="dxa"/>
        <w:tblLook w:val="04A0"/>
      </w:tblPr>
      <w:tblGrid>
        <w:gridCol w:w="2620"/>
        <w:gridCol w:w="1400"/>
        <w:gridCol w:w="940"/>
        <w:gridCol w:w="940"/>
        <w:gridCol w:w="940"/>
      </w:tblGrid>
      <w:tr w:rsidR="00E24C07" w:rsidRPr="00E24C07" w:rsidTr="00E24C07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E24C07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Basic Statistics 2015-16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24C07" w:rsidRDefault="00E24C07"/>
    <w:tbl>
      <w:tblPr>
        <w:tblW w:w="4960" w:type="dxa"/>
        <w:tblInd w:w="98" w:type="dxa"/>
        <w:tblLook w:val="04A0"/>
      </w:tblPr>
      <w:tblGrid>
        <w:gridCol w:w="2620"/>
        <w:gridCol w:w="1400"/>
        <w:gridCol w:w="940"/>
      </w:tblGrid>
      <w:tr w:rsidR="00E54C42" w:rsidRPr="00E24C07" w:rsidTr="00E54C42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4C07">
              <w:rPr>
                <w:rFonts w:ascii="Calibri" w:eastAsia="Times New Roman" w:hAnsi="Calibri" w:cs="Calibri"/>
                <w:b/>
                <w:bCs/>
                <w:color w:val="000000"/>
              </w:rPr>
              <w:t>INSURANCE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C42" w:rsidRPr="00E24C07" w:rsidTr="00E54C42">
        <w:trPr>
          <w:trHeight w:val="315"/>
        </w:trPr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24C0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Life Insurance (LIC) as on 31.03.2016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54C42" w:rsidRPr="00E24C07" w:rsidTr="00E54C42">
        <w:trPr>
          <w:trHeight w:val="315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Particulars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Unit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C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2015-16</w:t>
            </w:r>
          </w:p>
        </w:tc>
      </w:tr>
      <w:tr w:rsidR="00E54C42" w:rsidRPr="00E24C07" w:rsidTr="00E54C42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</w:t>
            </w:r>
            <w:r w:rsidRPr="00E24C0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   </w:t>
            </w: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Offices/branches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24C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54C42" w:rsidRPr="00E24C07" w:rsidTr="00E54C42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 LIC Policy Holders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C42" w:rsidRPr="00E24C07" w:rsidTr="00E54C42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 No. of Policy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“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C42" w:rsidRPr="00E24C07" w:rsidTr="00E54C42">
        <w:trPr>
          <w:trHeight w:val="278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 Sum Insured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Rupee Foradian" w:eastAsia="Times New Roman" w:hAnsi="Rupee Foradian" w:cs="Calibri"/>
                <w:color w:val="000000"/>
                <w:sz w:val="20"/>
                <w:szCs w:val="20"/>
              </w:rPr>
            </w:pPr>
            <w:r w:rsidRPr="00E24C07">
              <w:rPr>
                <w:rFonts w:ascii="Rupee Foradian" w:eastAsia="Times New Roman" w:hAnsi="Rupee Foradian" w:cs="Calibri"/>
                <w:color w:val="000000"/>
                <w:sz w:val="20"/>
                <w:szCs w:val="20"/>
              </w:rPr>
              <w:t>`</w:t>
            </w: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.in Lakhs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C42" w:rsidRPr="00E24C07" w:rsidTr="00E54C42">
        <w:trPr>
          <w:trHeight w:val="31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 LIC Agents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54C42" w:rsidRPr="00E24C07" w:rsidTr="00E54C42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C42" w:rsidRPr="00E54C42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54C42">
              <w:rPr>
                <w:rFonts w:ascii="Arial" w:eastAsia="Times New Roman" w:hAnsi="Arial" w:cs="Arial"/>
                <w:bCs/>
                <w:sz w:val="18"/>
                <w:szCs w:val="18"/>
              </w:rPr>
              <w:t>Others if any (</w:t>
            </w:r>
            <w:proofErr w:type="spellStart"/>
            <w:r w:rsidRPr="00E54C42">
              <w:rPr>
                <w:rFonts w:ascii="Arial" w:eastAsia="Times New Roman" w:hAnsi="Arial" w:cs="Arial"/>
                <w:bCs/>
                <w:sz w:val="18"/>
                <w:szCs w:val="18"/>
              </w:rPr>
              <w:t>pl.specify</w:t>
            </w:r>
            <w:proofErr w:type="spellEnd"/>
            <w:r w:rsidRPr="00E54C42">
              <w:rPr>
                <w:rFonts w:ascii="Arial" w:eastAsia="Times New Roman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C42" w:rsidRPr="00E24C07" w:rsidRDefault="00E54C42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24C07" w:rsidRDefault="00E24C07"/>
    <w:p w:rsidR="00E54C42" w:rsidRDefault="00E54C42"/>
    <w:tbl>
      <w:tblPr>
        <w:tblW w:w="7250" w:type="dxa"/>
        <w:tblInd w:w="98" w:type="dxa"/>
        <w:tblLook w:val="04A0"/>
      </w:tblPr>
      <w:tblGrid>
        <w:gridCol w:w="6310"/>
        <w:gridCol w:w="940"/>
      </w:tblGrid>
      <w:tr w:rsidR="00E24C07" w:rsidRPr="00E24C07" w:rsidTr="00E54C42">
        <w:trPr>
          <w:trHeight w:val="98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 &amp; No. of Life Insurance Companies functioning in A&amp;N Islands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C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4C07" w:rsidRPr="00E24C07" w:rsidTr="00E54C42">
        <w:trPr>
          <w:trHeight w:val="240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Name the Nodal Office of IRDA in A&amp; N Islands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C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24C07" w:rsidRPr="00E24C07" w:rsidTr="00E54C42">
        <w:trPr>
          <w:trHeight w:val="323"/>
        </w:trPr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24C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Any other (please specify)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C07" w:rsidRPr="00E24C07" w:rsidRDefault="00E24C07" w:rsidP="00E24C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24C0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D51FCD" w:rsidRDefault="00D51FCD"/>
    <w:sectPr w:rsidR="00D51FCD" w:rsidSect="00142C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E24C07"/>
    <w:rsid w:val="00142C69"/>
    <w:rsid w:val="004766B2"/>
    <w:rsid w:val="00965F0D"/>
    <w:rsid w:val="00D51FCD"/>
    <w:rsid w:val="00E24C07"/>
    <w:rsid w:val="00E5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9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OFFICE</cp:lastModifiedBy>
  <cp:revision>5</cp:revision>
  <cp:lastPrinted>2016-05-04T10:31:00Z</cp:lastPrinted>
  <dcterms:created xsi:type="dcterms:W3CDTF">2016-04-17T06:06:00Z</dcterms:created>
  <dcterms:modified xsi:type="dcterms:W3CDTF">2016-05-04T10:31:00Z</dcterms:modified>
</cp:coreProperties>
</file>