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87" w:type="dxa"/>
        <w:tblInd w:w="98" w:type="dxa"/>
        <w:tblLook w:val="04A0"/>
      </w:tblPr>
      <w:tblGrid>
        <w:gridCol w:w="3295"/>
        <w:gridCol w:w="1395"/>
        <w:gridCol w:w="1097"/>
      </w:tblGrid>
      <w:tr w:rsidR="00A55B63" w:rsidRPr="00A55B63" w:rsidTr="00E41B90">
        <w:trPr>
          <w:trHeight w:val="30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A55B6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Basic Statistics 2015-16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5B63" w:rsidRPr="00A55B63" w:rsidTr="00E41B90">
        <w:trPr>
          <w:trHeight w:val="143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E41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Municipal Council in Andaman &amp; Nicobar Island</w:t>
            </w:r>
            <w:r w:rsidR="00E41B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55B63" w:rsidRPr="00A55B63" w:rsidTr="00E41B90">
        <w:trPr>
          <w:trHeight w:val="287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Particulars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31.3.2016</w:t>
            </w:r>
          </w:p>
        </w:tc>
      </w:tr>
      <w:tr w:rsidR="00A55B63" w:rsidRPr="00A55B63" w:rsidTr="00E41B90">
        <w:trPr>
          <w:trHeight w:val="161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 xml:space="preserve">1.Municipal  Council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71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2. Location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143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3.No. of Wards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233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4.Staff strength of Municipal Council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4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5. Population (2011 Census)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125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6. Municipal  Councilors (No.)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4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 xml:space="preserve">    a. No. of Elected Councilor - Male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107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- Female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98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 xml:space="preserve">    b. No. of Nominated - Male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4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- Female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8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 xml:space="preserve">7.  Member of  Parliament 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30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8.Area covered by  Municipal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30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9. Slum in Municipal area Ward wise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30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10. Municipal dwelling strength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13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11.No. of  Parks maintained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30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12. Revenue Earned by PBMC(in crores)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30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13.No.of Building permit issued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30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14. No. of water tape connection in Municipal area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30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15. Expenditure incurred ( Rs. in crores)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30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16. Building license issued during 2015-16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4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5B63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E41B90">
              <w:rPr>
                <w:rFonts w:ascii="Arial" w:eastAsia="Times New Roman" w:hAnsi="Arial" w:cs="Arial"/>
                <w:sz w:val="18"/>
                <w:szCs w:val="18"/>
              </w:rPr>
              <w:t>Pl.</w:t>
            </w:r>
            <w:r w:rsidR="00E41B9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41B90">
              <w:rPr>
                <w:rFonts w:ascii="Arial" w:eastAsia="Times New Roman" w:hAnsi="Arial" w:cs="Arial"/>
                <w:sz w:val="18"/>
                <w:szCs w:val="18"/>
              </w:rPr>
              <w:t>specify others if any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55B63" w:rsidRDefault="00A55B63"/>
    <w:tbl>
      <w:tblPr>
        <w:tblW w:w="10440" w:type="dxa"/>
        <w:tblInd w:w="-342" w:type="dxa"/>
        <w:tblLayout w:type="fixed"/>
        <w:tblLook w:val="04A0"/>
      </w:tblPr>
      <w:tblGrid>
        <w:gridCol w:w="810"/>
        <w:gridCol w:w="1440"/>
        <w:gridCol w:w="1800"/>
        <w:gridCol w:w="630"/>
        <w:gridCol w:w="810"/>
        <w:gridCol w:w="1159"/>
        <w:gridCol w:w="630"/>
        <w:gridCol w:w="718"/>
        <w:gridCol w:w="823"/>
        <w:gridCol w:w="900"/>
        <w:gridCol w:w="720"/>
      </w:tblGrid>
      <w:tr w:rsidR="00A55B63" w:rsidRPr="00A55B63" w:rsidTr="00774109">
        <w:trPr>
          <w:trHeight w:val="300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Information as on 31.3.2016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A55B63" w:rsidRPr="00A55B63" w:rsidTr="00774109">
        <w:trPr>
          <w:trHeight w:val="116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108" w:right="-98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Ward-wise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Building permit issued (No.)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Building completion Certificate issued (No.)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108" w:right="-108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Schools (No.)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108" w:right="-97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Aganwadi</w:t>
            </w:r>
            <w:proofErr w:type="spellEnd"/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 xml:space="preserve"> (No.)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 xml:space="preserve">PHC/CHC/ Sub Centre/ </w:t>
            </w:r>
            <w:r w:rsidR="00BB076D" w:rsidRPr="00A55B63">
              <w:rPr>
                <w:rFonts w:ascii="Calibri" w:eastAsia="Times New Roman" w:hAnsi="Calibri" w:cs="Calibri"/>
                <w:color w:val="000000"/>
                <w:sz w:val="18"/>
              </w:rPr>
              <w:t>Dispensaries</w:t>
            </w: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 xml:space="preserve"> (No.)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108" w:right="-108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Doctors (No.)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Fair Price Shops (No.)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95" w:right="-124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Veterinary Clinic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108" w:right="-129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Water tap connection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108" w:right="-127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others if any (specify)</w:t>
            </w:r>
          </w:p>
        </w:tc>
      </w:tr>
      <w:tr w:rsidR="00A55B63" w:rsidRPr="00A55B63" w:rsidTr="0077410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A55B63" w:rsidRPr="00A55B63" w:rsidTr="0077410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A55B63" w:rsidRPr="00A55B63" w:rsidTr="0077410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A55B63" w:rsidRPr="00A55B63" w:rsidTr="0077410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</w:tbl>
    <w:p w:rsidR="00545B7D" w:rsidRDefault="00545B7D"/>
    <w:sectPr w:rsidR="00545B7D" w:rsidSect="00E41B9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55B63"/>
    <w:rsid w:val="001254F6"/>
    <w:rsid w:val="00545B7D"/>
    <w:rsid w:val="00774109"/>
    <w:rsid w:val="00A55B63"/>
    <w:rsid w:val="00BB076D"/>
    <w:rsid w:val="00BC0443"/>
    <w:rsid w:val="00E41B90"/>
    <w:rsid w:val="00EC5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6</cp:revision>
  <cp:lastPrinted>2016-05-04T10:44:00Z</cp:lastPrinted>
  <dcterms:created xsi:type="dcterms:W3CDTF">2016-04-17T06:14:00Z</dcterms:created>
  <dcterms:modified xsi:type="dcterms:W3CDTF">2016-05-04T10:44:00Z</dcterms:modified>
</cp:coreProperties>
</file>