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5" w:type="dxa"/>
        <w:tblInd w:w="98" w:type="dxa"/>
        <w:tblLook w:val="04A0"/>
      </w:tblPr>
      <w:tblGrid>
        <w:gridCol w:w="3520"/>
        <w:gridCol w:w="960"/>
        <w:gridCol w:w="1280"/>
        <w:gridCol w:w="960"/>
        <w:gridCol w:w="71"/>
        <w:gridCol w:w="960"/>
        <w:gridCol w:w="123"/>
        <w:gridCol w:w="600"/>
        <w:gridCol w:w="557"/>
        <w:gridCol w:w="783"/>
        <w:gridCol w:w="177"/>
        <w:gridCol w:w="1154"/>
        <w:gridCol w:w="600"/>
        <w:gridCol w:w="1340"/>
      </w:tblGrid>
      <w:tr w:rsidR="00534899" w:rsidRPr="00534899" w:rsidTr="00AE49B0">
        <w:trPr>
          <w:trHeight w:val="36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2015-16.</w:t>
            </w:r>
          </w:p>
          <w:p w:rsidR="00AE49B0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X="574" w:tblpY="20"/>
              <w:tblW w:w="6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4" w:type="dxa"/>
                <w:right w:w="34" w:type="dxa"/>
              </w:tblCellMar>
              <w:tblLook w:val="0000"/>
            </w:tblPr>
            <w:tblGrid>
              <w:gridCol w:w="664"/>
              <w:gridCol w:w="3255"/>
              <w:gridCol w:w="923"/>
              <w:gridCol w:w="1723"/>
            </w:tblGrid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S.No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Particulars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Unit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As on 31.3.16</w:t>
                  </w: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Head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rPr>
                <w:trHeight w:val="25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Branch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Letter Box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Staff strength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Villages with letter Boxes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Area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Sq.km.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Population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Others if any (please specify)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49B0" w:rsidRPr="00534899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6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70"/>
        </w:trPr>
        <w:tc>
          <w:tcPr>
            <w:tcW w:w="13085" w:type="dxa"/>
            <w:gridSpan w:val="14"/>
            <w:shd w:val="clear" w:color="auto" w:fill="auto"/>
            <w:noWrap/>
            <w:vAlign w:val="bottom"/>
            <w:hideMark/>
          </w:tcPr>
          <w:p w:rsidR="00534899" w:rsidRPr="00534899" w:rsidRDefault="00534899" w:rsidP="00AE4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4899">
              <w:rPr>
                <w:rFonts w:ascii="Arial" w:eastAsia="Times New Roman" w:hAnsi="Arial" w:cs="Arial"/>
                <w:b/>
                <w:bCs/>
              </w:rPr>
              <w:t>Collection under different Small Saving Scheme during 2015-16 (No.)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Name of Scheme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</w:tr>
      <w:tr w:rsidR="00534899" w:rsidRPr="00534899" w:rsidTr="00AE49B0">
        <w:trPr>
          <w:gridAfter w:val="4"/>
          <w:wAfter w:w="3271" w:type="dxa"/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Post Office Saving Bank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Recurring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Time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Scheme ’92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Monthly Income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Indira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Kishan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Deposit Scheme for Ret. Govt. Employee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Public Provident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Senior Citizen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34899" w:rsidRDefault="00534899"/>
    <w:p w:rsidR="00534899" w:rsidRDefault="00534899">
      <w:r>
        <w:br w:type="page"/>
      </w:r>
    </w:p>
    <w:tbl>
      <w:tblPr>
        <w:tblW w:w="10188" w:type="dxa"/>
        <w:tblInd w:w="98" w:type="dxa"/>
        <w:tblLook w:val="04A0"/>
      </w:tblPr>
      <w:tblGrid>
        <w:gridCol w:w="439"/>
        <w:gridCol w:w="2631"/>
        <w:gridCol w:w="660"/>
        <w:gridCol w:w="500"/>
        <w:gridCol w:w="900"/>
        <w:gridCol w:w="459"/>
        <w:gridCol w:w="459"/>
        <w:gridCol w:w="480"/>
        <w:gridCol w:w="660"/>
        <w:gridCol w:w="840"/>
        <w:gridCol w:w="640"/>
        <w:gridCol w:w="760"/>
        <w:gridCol w:w="760"/>
      </w:tblGrid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2015-16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10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Head Post Office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sub-post office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ED Sub-Post Office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ED Branch Post Office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Letter Box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Connceted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on-Line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banking facility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life insurance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 of saving accounts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pl specify</w:t>
            </w:r>
          </w:p>
        </w:tc>
      </w:tr>
      <w:tr w:rsidR="00534899" w:rsidRPr="00534899" w:rsidTr="00AE49B0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8207D" w:rsidRDefault="00B8207D"/>
    <w:sectPr w:rsidR="00B8207D" w:rsidSect="00AE49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899"/>
    <w:rsid w:val="00534899"/>
    <w:rsid w:val="00932D15"/>
    <w:rsid w:val="00AE49B0"/>
    <w:rsid w:val="00B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4</cp:revision>
  <cp:lastPrinted>2016-05-04T11:12:00Z</cp:lastPrinted>
  <dcterms:created xsi:type="dcterms:W3CDTF">2016-04-17T06:32:00Z</dcterms:created>
  <dcterms:modified xsi:type="dcterms:W3CDTF">2016-05-04T11:12:00Z</dcterms:modified>
</cp:coreProperties>
</file>