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10" w:type="dxa"/>
        <w:tblInd w:w="98" w:type="dxa"/>
        <w:tblLook w:val="04A0"/>
      </w:tblPr>
      <w:tblGrid>
        <w:gridCol w:w="2159"/>
        <w:gridCol w:w="191"/>
        <w:gridCol w:w="360"/>
        <w:gridCol w:w="180"/>
        <w:gridCol w:w="540"/>
        <w:gridCol w:w="360"/>
        <w:gridCol w:w="270"/>
        <w:gridCol w:w="180"/>
        <w:gridCol w:w="630"/>
        <w:gridCol w:w="270"/>
        <w:gridCol w:w="90"/>
        <w:gridCol w:w="270"/>
        <w:gridCol w:w="810"/>
        <w:gridCol w:w="90"/>
        <w:gridCol w:w="270"/>
        <w:gridCol w:w="270"/>
        <w:gridCol w:w="207"/>
        <w:gridCol w:w="360"/>
        <w:gridCol w:w="270"/>
        <w:gridCol w:w="333"/>
      </w:tblGrid>
      <w:tr w:rsidR="00DB15A1" w:rsidRPr="00DB15A1" w:rsidTr="000C3A91">
        <w:trPr>
          <w:gridAfter w:val="1"/>
          <w:wAfter w:w="333" w:type="dxa"/>
          <w:trHeight w:val="285"/>
        </w:trPr>
        <w:tc>
          <w:tcPr>
            <w:tcW w:w="77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91" w:rsidRDefault="000C3A91" w:rsidP="00DB15A1">
            <w:pPr>
              <w:spacing w:after="0" w:line="240" w:lineRule="auto"/>
              <w:rPr>
                <w:b/>
                <w:u w:val="single"/>
              </w:rPr>
            </w:pPr>
            <w:r w:rsidRPr="000C3A91">
              <w:rPr>
                <w:b/>
                <w:u w:val="single"/>
              </w:rPr>
              <w:t>Basic Statistics 201</w:t>
            </w:r>
            <w:r w:rsidR="00C27570">
              <w:rPr>
                <w:b/>
                <w:u w:val="single"/>
              </w:rPr>
              <w:t>6</w:t>
            </w:r>
            <w:r w:rsidRPr="000C3A91">
              <w:rPr>
                <w:b/>
                <w:u w:val="single"/>
              </w:rPr>
              <w:t>-1</w:t>
            </w:r>
            <w:r w:rsidR="00C27570">
              <w:rPr>
                <w:b/>
                <w:u w:val="single"/>
              </w:rPr>
              <w:t>7</w:t>
            </w:r>
          </w:p>
          <w:p w:rsidR="001A6B2C" w:rsidRPr="001A6B2C" w:rsidRDefault="00DB15A1" w:rsidP="00C2757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B15A1">
              <w:rPr>
                <w:rFonts w:ascii="Arial" w:eastAsia="Times New Roman" w:hAnsi="Arial" w:cs="Arial"/>
              </w:rPr>
              <w:t>Forest Area as on 31-03-201</w:t>
            </w:r>
            <w:r w:rsidR="00C27570">
              <w:rPr>
                <w:rFonts w:ascii="Arial" w:eastAsia="Times New Roman" w:hAnsi="Arial" w:cs="Arial"/>
              </w:rPr>
              <w:t>7</w:t>
            </w:r>
          </w:p>
        </w:tc>
      </w:tr>
      <w:tr w:rsidR="00DB15A1" w:rsidRPr="00DB15A1" w:rsidTr="000C3A91">
        <w:trPr>
          <w:gridAfter w:val="1"/>
          <w:wAfter w:w="333" w:type="dxa"/>
          <w:trHeight w:val="255"/>
        </w:trPr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Particulars 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A&amp;N Islands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S/ Andaman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N&amp;M Andaman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Nicobar</w:t>
            </w:r>
          </w:p>
        </w:tc>
      </w:tr>
      <w:tr w:rsidR="00DB15A1" w:rsidRPr="00DB15A1" w:rsidTr="000C3A91">
        <w:trPr>
          <w:gridAfter w:val="1"/>
          <w:wAfter w:w="333" w:type="dxa"/>
          <w:trHeight w:val="255"/>
        </w:trPr>
        <w:tc>
          <w:tcPr>
            <w:tcW w:w="2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Total Forest Area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15A1" w:rsidRPr="00DB15A1" w:rsidTr="000C3A91">
        <w:trPr>
          <w:gridAfter w:val="1"/>
          <w:wAfter w:w="333" w:type="dxa"/>
          <w:trHeight w:val="255"/>
        </w:trPr>
        <w:tc>
          <w:tcPr>
            <w:tcW w:w="2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Reserved Forest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15A1" w:rsidRPr="00DB15A1" w:rsidTr="000C3A91">
        <w:trPr>
          <w:gridAfter w:val="1"/>
          <w:wAfter w:w="333" w:type="dxa"/>
          <w:trHeight w:val="255"/>
        </w:trPr>
        <w:tc>
          <w:tcPr>
            <w:tcW w:w="2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Protected Forest 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15A1" w:rsidRPr="00DB15A1" w:rsidTr="000C3A91">
        <w:trPr>
          <w:gridAfter w:val="1"/>
          <w:wAfter w:w="333" w:type="dxa"/>
          <w:trHeight w:val="300"/>
        </w:trPr>
        <w:tc>
          <w:tcPr>
            <w:tcW w:w="77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C2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b/>
                <w:bCs/>
              </w:rPr>
              <w:t>Timber Extraction in (</w:t>
            </w:r>
            <w:r w:rsidRPr="00DB15A1">
              <w:rPr>
                <w:rFonts w:ascii="Arial" w:eastAsia="Times New Roman" w:hAnsi="Arial" w:cs="Arial"/>
              </w:rPr>
              <w:t>cub.mts</w:t>
            </w:r>
            <w:r w:rsidR="00C27570">
              <w:rPr>
                <w:rFonts w:ascii="Arial" w:eastAsia="Times New Roman" w:hAnsi="Arial" w:cs="Arial"/>
                <w:b/>
                <w:bCs/>
              </w:rPr>
              <w:t>.) during 2016</w:t>
            </w:r>
            <w:r w:rsidRPr="00DB15A1">
              <w:rPr>
                <w:rFonts w:ascii="Arial" w:eastAsia="Times New Roman" w:hAnsi="Arial" w:cs="Arial"/>
                <w:b/>
                <w:bCs/>
              </w:rPr>
              <w:t>-1</w:t>
            </w:r>
            <w:r w:rsidR="00C2757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DB15A1" w:rsidRPr="00DB15A1" w:rsidTr="000C3A91">
        <w:trPr>
          <w:gridAfter w:val="1"/>
          <w:wAfter w:w="333" w:type="dxa"/>
          <w:trHeight w:val="255"/>
        </w:trPr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Particulars 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A&amp;N Islands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S/ Andaman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N&amp;M Andaman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Nicobar</w:t>
            </w:r>
          </w:p>
        </w:tc>
      </w:tr>
      <w:tr w:rsidR="00DB15A1" w:rsidRPr="00DB15A1" w:rsidTr="000C3A91">
        <w:trPr>
          <w:gridAfter w:val="1"/>
          <w:wAfter w:w="333" w:type="dxa"/>
          <w:trHeight w:val="255"/>
        </w:trPr>
        <w:tc>
          <w:tcPr>
            <w:tcW w:w="2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Government By </w:t>
            </w:r>
            <w:proofErr w:type="spellStart"/>
            <w:r w:rsidRPr="00DB15A1">
              <w:rPr>
                <w:rFonts w:ascii="Arial" w:eastAsia="Times New Roman" w:hAnsi="Arial" w:cs="Arial"/>
                <w:sz w:val="18"/>
                <w:szCs w:val="18"/>
              </w:rPr>
              <w:t>Deptt</w:t>
            </w:r>
            <w:proofErr w:type="spellEnd"/>
            <w:r w:rsidRPr="00DB15A1">
              <w:rPr>
                <w:rFonts w:ascii="Arial" w:eastAsia="Times New Roman" w:hAnsi="Arial" w:cs="Arial"/>
                <w:sz w:val="18"/>
                <w:szCs w:val="18"/>
              </w:rPr>
              <w:t>. Operation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1"/>
          <w:wAfter w:w="333" w:type="dxa"/>
          <w:trHeight w:val="255"/>
        </w:trPr>
        <w:tc>
          <w:tcPr>
            <w:tcW w:w="2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On Work Contact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1"/>
          <w:wAfter w:w="333" w:type="dxa"/>
          <w:trHeight w:val="255"/>
        </w:trPr>
        <w:tc>
          <w:tcPr>
            <w:tcW w:w="2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Private on Payment of Royalty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1"/>
          <w:wAfter w:w="333" w:type="dxa"/>
          <w:trHeight w:val="255"/>
        </w:trPr>
        <w:tc>
          <w:tcPr>
            <w:tcW w:w="2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Concessional Rate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1"/>
          <w:wAfter w:w="333" w:type="dxa"/>
          <w:trHeight w:val="255"/>
        </w:trPr>
        <w:tc>
          <w:tcPr>
            <w:tcW w:w="2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Forest Plantation &amp; Development Corporation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2A0F0C" w:rsidRPr="00DB15A1" w:rsidRDefault="002A0F0C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1"/>
          <w:wAfter w:w="333" w:type="dxa"/>
          <w:trHeight w:val="255"/>
        </w:trPr>
        <w:tc>
          <w:tcPr>
            <w:tcW w:w="2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Others if any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1"/>
          <w:wAfter w:w="333" w:type="dxa"/>
          <w:trHeight w:val="255"/>
        </w:trPr>
        <w:tc>
          <w:tcPr>
            <w:tcW w:w="2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Total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trHeight w:val="255"/>
        </w:trPr>
        <w:tc>
          <w:tcPr>
            <w:tcW w:w="8110" w:type="dxa"/>
            <w:gridSpan w:val="2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9139F" w:rsidRDefault="00DB15A1" w:rsidP="002A0F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</w:rPr>
              <w:t xml:space="preserve">In-take and Out-turn of Govt. Saw Mills (In cub. </w:t>
            </w:r>
            <w:proofErr w:type="spellStart"/>
            <w:r w:rsidRPr="00DB15A1">
              <w:rPr>
                <w:rFonts w:ascii="Arial" w:eastAsia="Times New Roman" w:hAnsi="Arial" w:cs="Arial"/>
                <w:b/>
                <w:bCs/>
              </w:rPr>
              <w:t>Mtr</w:t>
            </w:r>
            <w:proofErr w:type="spellEnd"/>
            <w:r w:rsidRPr="00DB15A1">
              <w:rPr>
                <w:rFonts w:ascii="Arial" w:eastAsia="Times New Roman" w:hAnsi="Arial" w:cs="Arial"/>
                <w:b/>
                <w:bCs/>
              </w:rPr>
              <w:t>.)</w:t>
            </w: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</w:tr>
      <w:tr w:rsidR="00DB15A1" w:rsidRPr="00DB15A1" w:rsidTr="000C3A91">
        <w:trPr>
          <w:trHeight w:val="230"/>
        </w:trPr>
        <w:tc>
          <w:tcPr>
            <w:tcW w:w="8110" w:type="dxa"/>
            <w:gridSpan w:val="2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6"/>
          <w:wAfter w:w="1710" w:type="dxa"/>
          <w:trHeight w:val="255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C27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Particulars </w:t>
            </w:r>
            <w:r w:rsidR="002A0F0C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2A0F0C" w:rsidRPr="00DB15A1">
              <w:rPr>
                <w:rFonts w:ascii="Arial" w:eastAsia="Times New Roman" w:hAnsi="Arial" w:cs="Arial"/>
                <w:sz w:val="18"/>
                <w:szCs w:val="18"/>
              </w:rPr>
              <w:t>during 201</w:t>
            </w:r>
            <w:r w:rsidR="00C27570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2A0F0C">
              <w:rPr>
                <w:rFonts w:ascii="Arial" w:eastAsia="Times New Roman" w:hAnsi="Arial" w:cs="Arial"/>
                <w:sz w:val="18"/>
                <w:szCs w:val="18"/>
              </w:rPr>
              <w:t xml:space="preserve"> – 1</w:t>
            </w:r>
            <w:r w:rsidR="00C27570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2A0F0C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Intake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Outturn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% of Outturn</w:t>
            </w:r>
          </w:p>
        </w:tc>
      </w:tr>
      <w:tr w:rsidR="00DB15A1" w:rsidRPr="00DB15A1" w:rsidTr="000C3A91">
        <w:trPr>
          <w:gridAfter w:val="6"/>
          <w:wAfter w:w="1710" w:type="dxa"/>
          <w:trHeight w:val="255"/>
        </w:trPr>
        <w:tc>
          <w:tcPr>
            <w:tcW w:w="2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Chatham Saw Mill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6"/>
          <w:wAfter w:w="1710" w:type="dxa"/>
          <w:trHeight w:val="255"/>
        </w:trPr>
        <w:tc>
          <w:tcPr>
            <w:tcW w:w="2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B15A1">
              <w:rPr>
                <w:rFonts w:ascii="Arial" w:eastAsia="Times New Roman" w:hAnsi="Arial" w:cs="Arial"/>
                <w:sz w:val="18"/>
                <w:szCs w:val="18"/>
              </w:rPr>
              <w:t>Betapur</w:t>
            </w:r>
            <w:proofErr w:type="spellEnd"/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 Saw Mill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2"/>
          <w:wAfter w:w="603" w:type="dxa"/>
          <w:trHeight w:val="300"/>
        </w:trPr>
        <w:tc>
          <w:tcPr>
            <w:tcW w:w="75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91" w:rsidRDefault="000C3A91" w:rsidP="00DB1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b/>
                <w:bCs/>
              </w:rPr>
              <w:t>Outturn by Major Forest P</w:t>
            </w:r>
            <w:r w:rsidR="00C27570">
              <w:rPr>
                <w:rFonts w:ascii="Arial" w:eastAsia="Times New Roman" w:hAnsi="Arial" w:cs="Arial"/>
                <w:b/>
                <w:bCs/>
              </w:rPr>
              <w:t>roduces (in cub.mtr) during 2016</w:t>
            </w:r>
            <w:r w:rsidRPr="00DB15A1">
              <w:rPr>
                <w:rFonts w:ascii="Arial" w:eastAsia="Times New Roman" w:hAnsi="Arial" w:cs="Arial"/>
                <w:b/>
                <w:bCs/>
              </w:rPr>
              <w:t>-1</w:t>
            </w:r>
            <w:r w:rsidR="00C2757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</w:tr>
      <w:tr w:rsidR="00DB15A1" w:rsidRPr="00DB15A1" w:rsidTr="000C3A91">
        <w:trPr>
          <w:gridAfter w:val="2"/>
          <w:wAfter w:w="603" w:type="dxa"/>
          <w:trHeight w:val="25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Particulars 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A&amp;N Islands 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S/Andaman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N&amp;M Andaman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Nicobar</w:t>
            </w:r>
          </w:p>
        </w:tc>
      </w:tr>
      <w:tr w:rsidR="00DB15A1" w:rsidRPr="00DB15A1" w:rsidTr="000C3A91">
        <w:trPr>
          <w:gridAfter w:val="2"/>
          <w:wAfter w:w="603" w:type="dxa"/>
          <w:trHeight w:val="255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Timber (Logs)</w:t>
            </w:r>
          </w:p>
        </w:tc>
        <w:tc>
          <w:tcPr>
            <w:tcW w:w="1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2"/>
          <w:wAfter w:w="603" w:type="dxa"/>
          <w:trHeight w:val="255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Fuel Wood</w:t>
            </w:r>
          </w:p>
        </w:tc>
        <w:tc>
          <w:tcPr>
            <w:tcW w:w="1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2"/>
          <w:wAfter w:w="603" w:type="dxa"/>
          <w:trHeight w:val="255"/>
        </w:trPr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Pl. specify others if any</w:t>
            </w:r>
          </w:p>
        </w:tc>
        <w:tc>
          <w:tcPr>
            <w:tcW w:w="1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3"/>
          <w:wAfter w:w="963" w:type="dxa"/>
          <w:trHeight w:val="300"/>
        </w:trPr>
        <w:tc>
          <w:tcPr>
            <w:tcW w:w="71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91" w:rsidRPr="000C3A91" w:rsidRDefault="000C3A91" w:rsidP="00DB1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</w:rPr>
            </w:pPr>
          </w:p>
          <w:p w:rsidR="00DB15A1" w:rsidRPr="00DB15A1" w:rsidRDefault="00DB15A1" w:rsidP="00C2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b/>
                <w:bCs/>
              </w:rPr>
              <w:t xml:space="preserve">Availability of category-wise Timber (Logs) </w:t>
            </w: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(In cub.mtr.) during 201</w:t>
            </w:r>
            <w:r w:rsidR="00C27570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-1</w:t>
            </w:r>
            <w:r w:rsidR="00C2757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DB15A1" w:rsidRPr="00DB15A1" w:rsidTr="000C3A91">
        <w:trPr>
          <w:gridAfter w:val="3"/>
          <w:wAfter w:w="963" w:type="dxa"/>
          <w:trHeight w:val="17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2A0F0C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A&amp;N Islands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2A0F0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S/ Andaman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N&amp;M Andaman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Nicobar</w:t>
            </w:r>
          </w:p>
        </w:tc>
      </w:tr>
      <w:tr w:rsidR="00DB15A1" w:rsidRPr="00DB15A1" w:rsidTr="000C3A91">
        <w:trPr>
          <w:gridAfter w:val="3"/>
          <w:wAfter w:w="963" w:type="dxa"/>
          <w:trHeight w:val="25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1. Ornamental Wood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3"/>
          <w:wAfter w:w="963" w:type="dxa"/>
          <w:trHeight w:val="25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2. Superior Hardwood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3"/>
          <w:wAfter w:w="963" w:type="dxa"/>
          <w:trHeight w:val="25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3. Standard Hardwood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3"/>
          <w:wAfter w:w="963" w:type="dxa"/>
          <w:trHeight w:val="25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4. Soft Wood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3"/>
          <w:wAfter w:w="963" w:type="dxa"/>
          <w:trHeight w:val="25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2A0F0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5. Miscellaneous Hardwood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3"/>
          <w:wAfter w:w="963" w:type="dxa"/>
          <w:trHeight w:val="25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2A0F0C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6. Miscellaneous Softwood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3"/>
          <w:wAfter w:w="963" w:type="dxa"/>
          <w:trHeight w:val="25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Pl. specify others if any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B15A1" w:rsidRPr="00DB15A1" w:rsidTr="000C3A91">
        <w:trPr>
          <w:gridAfter w:val="3"/>
          <w:wAfter w:w="963" w:type="dxa"/>
          <w:trHeight w:val="255"/>
        </w:trPr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Total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D9139F" w:rsidRPr="000C3A91" w:rsidRDefault="00D9139F">
      <w:pPr>
        <w:rPr>
          <w:sz w:val="2"/>
        </w:rPr>
      </w:pPr>
    </w:p>
    <w:tbl>
      <w:tblPr>
        <w:tblW w:w="10076" w:type="dxa"/>
        <w:tblInd w:w="98" w:type="dxa"/>
        <w:tblLook w:val="04A0"/>
      </w:tblPr>
      <w:tblGrid>
        <w:gridCol w:w="2620"/>
        <w:gridCol w:w="1170"/>
        <w:gridCol w:w="1530"/>
        <w:gridCol w:w="1620"/>
        <w:gridCol w:w="837"/>
        <w:gridCol w:w="563"/>
        <w:gridCol w:w="222"/>
        <w:gridCol w:w="729"/>
        <w:gridCol w:w="563"/>
        <w:gridCol w:w="222"/>
      </w:tblGrid>
      <w:tr w:rsidR="00DB15A1" w:rsidRPr="00DB15A1" w:rsidTr="000C3A91">
        <w:trPr>
          <w:trHeight w:val="255"/>
        </w:trPr>
        <w:tc>
          <w:tcPr>
            <w:tcW w:w="100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DB15A1">
              <w:rPr>
                <w:rFonts w:ascii="Arial" w:eastAsia="Times New Roman" w:hAnsi="Arial" w:cs="Arial"/>
                <w:b/>
                <w:bCs/>
              </w:rPr>
              <w:t xml:space="preserve">Zoological Gardens, National Parks, Sanctuaries, Biosphere, Reserve </w:t>
            </w:r>
          </w:p>
        </w:tc>
      </w:tr>
      <w:tr w:rsidR="00DB15A1" w:rsidRPr="00DB15A1" w:rsidTr="000C3A91">
        <w:trPr>
          <w:trHeight w:val="255"/>
        </w:trPr>
        <w:tc>
          <w:tcPr>
            <w:tcW w:w="92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C2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&amp; Biological Park in A &amp; N Islands (as on 31.03.201</w:t>
            </w:r>
            <w:r w:rsidR="00C275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Pr="00DB1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62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5A1" w:rsidRPr="00DB15A1" w:rsidRDefault="00DB15A1" w:rsidP="000C3A91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A&amp;N Islands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South Andaman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 &amp; M Andaman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Nicobar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C653C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1.Zoological Garden (Mini Zoo)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2. National Park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3.Wild life Sanctuaries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4. Biosphere Reserve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5. Biological Park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C653C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6. Eco-Tourism  Spot (No.)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     - Visitors (No.)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7. Artificial regeneration  Forest (No.)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  (a)   Natural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  (b)  Artificial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       - Timber Plantation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       - Non Timber Plantation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gridAfter w:val="3"/>
          <w:wAfter w:w="1514" w:type="dxa"/>
          <w:trHeight w:val="25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8. Others if any (specify)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C3A91" w:rsidRDefault="000C3A91">
      <w:r>
        <w:br w:type="page"/>
      </w:r>
    </w:p>
    <w:tbl>
      <w:tblPr>
        <w:tblW w:w="10279" w:type="dxa"/>
        <w:tblInd w:w="98" w:type="dxa"/>
        <w:tblLook w:val="04A0"/>
      </w:tblPr>
      <w:tblGrid>
        <w:gridCol w:w="2620"/>
        <w:gridCol w:w="1631"/>
        <w:gridCol w:w="529"/>
        <w:gridCol w:w="1001"/>
        <w:gridCol w:w="169"/>
        <w:gridCol w:w="1350"/>
        <w:gridCol w:w="551"/>
        <w:gridCol w:w="889"/>
        <w:gridCol w:w="191"/>
        <w:gridCol w:w="563"/>
        <w:gridCol w:w="222"/>
        <w:gridCol w:w="341"/>
        <w:gridCol w:w="222"/>
      </w:tblGrid>
      <w:tr w:rsidR="00DB15A1" w:rsidRPr="00DB15A1" w:rsidTr="000C3A91">
        <w:trPr>
          <w:gridAfter w:val="2"/>
          <w:wAfter w:w="563" w:type="dxa"/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A&amp;N Islands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South Andaman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N&amp;M Andaman 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Nicobar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42"/>
        </w:trPr>
        <w:tc>
          <w:tcPr>
            <w:tcW w:w="4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Forest Cover (</w:t>
            </w:r>
            <w:proofErr w:type="spellStart"/>
            <w:r w:rsidRPr="00DB15A1">
              <w:rPr>
                <w:rFonts w:ascii="Arial" w:eastAsia="Times New Roman" w:hAnsi="Arial" w:cs="Arial"/>
                <w:sz w:val="20"/>
                <w:szCs w:val="20"/>
              </w:rPr>
              <w:t>sq.Km</w:t>
            </w:r>
            <w:proofErr w:type="spellEnd"/>
            <w:r w:rsidRPr="00DB15A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    Very Dense Forest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    Moderately Dense Forest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    Open Forest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    Deemed Forest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300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Area under type of Plantation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DB15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300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- Regenerated  Harvested area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DB15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300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- Mangroves Plantation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DB15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300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- Coastal Belt Plantation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DB15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300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- Cane Plantation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DB15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300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- Teak Plantation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DB15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300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-  Bamboo Plantation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DB15A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Area under Social Forestry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 -  Road side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 -  Along Coastal side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 - Barren Land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      -  Others if any specify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40"/>
        </w:trPr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Length of Road under Forest Department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Shipment of Timber to Mainland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Forest Training School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color w:val="008080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color w:val="00808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Longest River of A &amp; N Islands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Highest peak of A &amp; N Islands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78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Name &amp; </w:t>
            </w:r>
            <w:proofErr w:type="spellStart"/>
            <w:r w:rsidRPr="00DB15A1">
              <w:rPr>
                <w:rFonts w:ascii="Arial" w:eastAsia="Times New Roman" w:hAnsi="Arial" w:cs="Arial"/>
                <w:sz w:val="20"/>
                <w:szCs w:val="20"/>
              </w:rPr>
              <w:t>No.of</w:t>
            </w:r>
            <w:proofErr w:type="spellEnd"/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 Eco-tourism spots maintained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70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 xml:space="preserve">No. of Villages covered in GIS mapping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29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Cases booked against Forest Act.(No.)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116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NGOs involved in the Protection of Forest (No.) if any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Wildlife Offence Cases (No.) if any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Fire Incidences (No.) if any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70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Extent of Area effected by Fire (Sq.km.)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15A1" w:rsidRPr="00DB15A1" w:rsidTr="000C3A91">
        <w:trPr>
          <w:trHeight w:val="255"/>
        </w:trPr>
        <w:tc>
          <w:tcPr>
            <w:tcW w:w="4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Others if any specify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ind w:left="-98"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B15A1" w:rsidRDefault="00DB15A1"/>
    <w:tbl>
      <w:tblPr>
        <w:tblW w:w="5151" w:type="dxa"/>
        <w:tblInd w:w="98" w:type="dxa"/>
        <w:tblLook w:val="04A0"/>
      </w:tblPr>
      <w:tblGrid>
        <w:gridCol w:w="3520"/>
        <w:gridCol w:w="1631"/>
      </w:tblGrid>
      <w:tr w:rsidR="00DB15A1" w:rsidRPr="00DB15A1" w:rsidTr="00DB15A1">
        <w:trPr>
          <w:trHeight w:val="315"/>
        </w:trPr>
        <w:tc>
          <w:tcPr>
            <w:tcW w:w="5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C27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1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Govt. Guest houses     (As on 31st March, 201</w:t>
            </w:r>
            <w:r w:rsidR="00C27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B1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B15A1" w:rsidRPr="00DB15A1" w:rsidTr="00DB15A1">
        <w:trPr>
          <w:trHeight w:val="25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Forest </w:t>
            </w:r>
          </w:p>
        </w:tc>
      </w:tr>
      <w:tr w:rsidR="00DB15A1" w:rsidRPr="00DB15A1" w:rsidTr="00DB15A1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a.  South  Andaman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15A1" w:rsidRPr="00DB15A1" w:rsidTr="00DB15A1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b.  Middle Andaman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15A1" w:rsidRPr="00DB15A1" w:rsidTr="00DB15A1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c.  North Andaman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15A1" w:rsidRPr="00DB15A1" w:rsidTr="00DB15A1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d.  Nicobar Group of  Islands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15A1" w:rsidRPr="00DB15A1" w:rsidTr="00DB15A1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Total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DB15A1" w:rsidRDefault="00DB15A1"/>
    <w:p w:rsidR="00837B98" w:rsidRDefault="00837B98">
      <w:pPr>
        <w:sectPr w:rsidR="00837B98" w:rsidSect="000C3A91">
          <w:pgSz w:w="12240" w:h="15840"/>
          <w:pgMar w:top="450" w:right="1440" w:bottom="450" w:left="1440" w:header="720" w:footer="720" w:gutter="0"/>
          <w:cols w:space="720"/>
          <w:docGrid w:linePitch="360"/>
        </w:sectPr>
      </w:pPr>
    </w:p>
    <w:tbl>
      <w:tblPr>
        <w:tblW w:w="12758" w:type="dxa"/>
        <w:tblInd w:w="98" w:type="dxa"/>
        <w:tblLook w:val="04A0"/>
      </w:tblPr>
      <w:tblGrid>
        <w:gridCol w:w="417"/>
        <w:gridCol w:w="2145"/>
        <w:gridCol w:w="520"/>
        <w:gridCol w:w="500"/>
        <w:gridCol w:w="460"/>
        <w:gridCol w:w="520"/>
        <w:gridCol w:w="763"/>
        <w:gridCol w:w="907"/>
        <w:gridCol w:w="527"/>
        <w:gridCol w:w="737"/>
        <w:gridCol w:w="1077"/>
        <w:gridCol w:w="997"/>
        <w:gridCol w:w="867"/>
        <w:gridCol w:w="607"/>
        <w:gridCol w:w="817"/>
        <w:gridCol w:w="897"/>
      </w:tblGrid>
      <w:tr w:rsidR="00DB15A1" w:rsidRPr="00DB15A1" w:rsidTr="00D518C1">
        <w:trPr>
          <w:trHeight w:val="24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C2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Islandwise</w:t>
            </w:r>
            <w:proofErr w:type="spellEnd"/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Statistical Outline 201</w:t>
            </w:r>
            <w:r w:rsidR="00C2757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-1</w:t>
            </w:r>
            <w:r w:rsidR="00C2757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B15A1" w:rsidRPr="00DB15A1" w:rsidTr="00D518C1">
        <w:trPr>
          <w:trHeight w:val="48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B15A1">
              <w:rPr>
                <w:rFonts w:ascii="Times New Roman" w:eastAsia="Times New Roman" w:hAnsi="Times New Roman" w:cs="Times New Roman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Name of islands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Geographical Area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Area under forest cover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 Reserved forest (Area)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 Protected forest area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No. of Biosphere reserve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No. of Wild life </w:t>
            </w:r>
            <w:proofErr w:type="spellStart"/>
            <w:r w:rsidRPr="00DB15A1">
              <w:rPr>
                <w:rFonts w:ascii="Arial" w:eastAsia="Times New Roman" w:hAnsi="Arial" w:cs="Arial"/>
                <w:sz w:val="18"/>
                <w:szCs w:val="18"/>
              </w:rPr>
              <w:t>santuary</w:t>
            </w:r>
            <w:proofErr w:type="spellEnd"/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No. of Zoo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No. of Guest House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Timber Production (in cub </w:t>
            </w:r>
            <w:proofErr w:type="spellStart"/>
            <w:r w:rsidRPr="00DB15A1">
              <w:rPr>
                <w:rFonts w:ascii="Arial" w:eastAsia="Times New Roman" w:hAnsi="Arial" w:cs="Arial"/>
                <w:sz w:val="18"/>
                <w:szCs w:val="18"/>
              </w:rPr>
              <w:t>mtr</w:t>
            </w:r>
            <w:proofErr w:type="spellEnd"/>
            <w:r w:rsidRPr="00DB15A1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DB15A1">
              <w:rPr>
                <w:rFonts w:ascii="Arial" w:eastAsia="Times New Roman" w:hAnsi="Arial" w:cs="Arial"/>
                <w:sz w:val="18"/>
                <w:szCs w:val="18"/>
              </w:rPr>
              <w:t>Fuelwood</w:t>
            </w:r>
            <w:proofErr w:type="spellEnd"/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 extraction (in cub </w:t>
            </w:r>
            <w:proofErr w:type="spellStart"/>
            <w:r w:rsidRPr="00DB15A1">
              <w:rPr>
                <w:rFonts w:ascii="Arial" w:eastAsia="Times New Roman" w:hAnsi="Arial" w:cs="Arial"/>
                <w:sz w:val="18"/>
                <w:szCs w:val="18"/>
              </w:rPr>
              <w:t>mtr</w:t>
            </w:r>
            <w:proofErr w:type="spellEnd"/>
            <w:r w:rsidRPr="00DB15A1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Cane &amp; bamboo (in cub </w:t>
            </w:r>
            <w:proofErr w:type="spellStart"/>
            <w:r w:rsidRPr="00DB15A1">
              <w:rPr>
                <w:rFonts w:ascii="Arial" w:eastAsia="Times New Roman" w:hAnsi="Arial" w:cs="Arial"/>
                <w:sz w:val="18"/>
                <w:szCs w:val="18"/>
              </w:rPr>
              <w:t>mtr</w:t>
            </w:r>
            <w:proofErr w:type="spellEnd"/>
            <w:r w:rsidRPr="00DB15A1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Staff Posted 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0C3A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Others if any (specify)</w:t>
            </w:r>
          </w:p>
        </w:tc>
      </w:tr>
      <w:tr w:rsidR="00DB15A1" w:rsidRPr="00DB15A1" w:rsidTr="00D518C1">
        <w:trPr>
          <w:trHeight w:val="611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Male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5A1" w:rsidRPr="00DB15A1" w:rsidRDefault="00DB15A1" w:rsidP="00DB15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 xml:space="preserve">Female 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5A1" w:rsidRPr="00DB15A1" w:rsidRDefault="00DB15A1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110B7" w:rsidRPr="00DB15A1" w:rsidTr="00D518C1">
        <w:trPr>
          <w:trHeight w:val="80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N&amp;M Andaman District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24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71B5">
              <w:rPr>
                <w:rFonts w:ascii="Arial" w:eastAsia="Times New Roman" w:hAnsi="Arial" w:cs="Arial"/>
                <w:sz w:val="18"/>
                <w:szCs w:val="18"/>
              </w:rPr>
              <w:t>Narcondum</w:t>
            </w:r>
            <w:proofErr w:type="spellEnd"/>
            <w:r w:rsidRPr="005D71B5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East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Land Fall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21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North Andaman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Smith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Stewart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Curlew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Aves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6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Middle Andaman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11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Long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7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North passage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71B5">
              <w:rPr>
                <w:rFonts w:ascii="Arial" w:eastAsia="Times New Roman" w:hAnsi="Arial" w:cs="Arial"/>
                <w:sz w:val="18"/>
                <w:szCs w:val="18"/>
              </w:rPr>
              <w:t>Striat</w:t>
            </w:r>
            <w:proofErr w:type="spellEnd"/>
            <w:r w:rsidRPr="005D71B5">
              <w:rPr>
                <w:rFonts w:ascii="Arial" w:eastAsia="Times New Roman" w:hAnsi="Arial" w:cs="Arial"/>
                <w:sz w:val="18"/>
                <w:szCs w:val="18"/>
              </w:rPr>
              <w:t xml:space="preserve"> 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9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71B5">
              <w:rPr>
                <w:rFonts w:ascii="Arial" w:eastAsia="Times New Roman" w:hAnsi="Arial" w:cs="Arial"/>
                <w:sz w:val="18"/>
                <w:szCs w:val="18"/>
              </w:rPr>
              <w:t>Baratang</w:t>
            </w:r>
            <w:proofErr w:type="spellEnd"/>
            <w:r w:rsidRPr="005D71B5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6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Interview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Others pl.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74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specify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South Andaman District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Havelock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2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Neil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South Andaman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Rutland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North Sentinel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sz w:val="18"/>
                <w:szCs w:val="18"/>
              </w:rPr>
              <w:t>Little Andaman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8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5D71B5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D71B5">
              <w:rPr>
                <w:rFonts w:ascii="Arial" w:eastAsia="Times New Roman" w:hAnsi="Arial" w:cs="Arial"/>
                <w:bCs/>
                <w:sz w:val="18"/>
                <w:szCs w:val="18"/>
              </w:rPr>
              <w:t>Flat Bay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Others pl.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E74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specify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Nicobar District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Car Nicobar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>Chowra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>Teressa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>Katchal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>Nancowry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>Kamorta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>Tilangchong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Pu</w:t>
            </w: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omillow</w:t>
            </w:r>
            <w:proofErr w:type="spellEnd"/>
            <w:r w:rsidRPr="00E74BE8">
              <w:rPr>
                <w:rFonts w:ascii="Arial" w:eastAsia="Times New Roman" w:hAnsi="Arial" w:cs="Arial"/>
                <w:sz w:val="18"/>
                <w:szCs w:val="18"/>
              </w:rPr>
              <w:t xml:space="preserve">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Little Nicobar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5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Great Nicobar Island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110B7" w:rsidRPr="00DB15A1" w:rsidTr="00D518C1">
        <w:trPr>
          <w:trHeight w:val="6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10B7" w:rsidRPr="00E74BE8" w:rsidRDefault="004110B7" w:rsidP="00812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E74BE8" w:rsidRDefault="004110B7" w:rsidP="0081290E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4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Others if any </w:t>
            </w:r>
            <w:proofErr w:type="spellStart"/>
            <w:r w:rsidRPr="00E74BE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pl.specify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0B7" w:rsidRPr="00DB15A1" w:rsidRDefault="004110B7" w:rsidP="00DB15A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B15A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DB15A1" w:rsidRDefault="00DB15A1" w:rsidP="00DB15A1"/>
    <w:sectPr w:rsidR="00DB15A1" w:rsidSect="009D57E7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B15A1"/>
    <w:rsid w:val="00000052"/>
    <w:rsid w:val="000C3A91"/>
    <w:rsid w:val="001A6B2C"/>
    <w:rsid w:val="002A0F0C"/>
    <w:rsid w:val="002F2EF0"/>
    <w:rsid w:val="004110B7"/>
    <w:rsid w:val="004B050D"/>
    <w:rsid w:val="004B5580"/>
    <w:rsid w:val="00837B98"/>
    <w:rsid w:val="00847A7C"/>
    <w:rsid w:val="009D57E7"/>
    <w:rsid w:val="00AC52CB"/>
    <w:rsid w:val="00B071A7"/>
    <w:rsid w:val="00B229EF"/>
    <w:rsid w:val="00C27570"/>
    <w:rsid w:val="00C576E6"/>
    <w:rsid w:val="00C653C3"/>
    <w:rsid w:val="00D518C1"/>
    <w:rsid w:val="00D9139F"/>
    <w:rsid w:val="00DB15A1"/>
    <w:rsid w:val="00DC28A8"/>
    <w:rsid w:val="00E8200E"/>
    <w:rsid w:val="00F9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5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5A1"/>
    <w:rPr>
      <w:color w:val="800080"/>
      <w:u w:val="single"/>
    </w:rPr>
  </w:style>
  <w:style w:type="paragraph" w:customStyle="1" w:styleId="xl65">
    <w:name w:val="xl65"/>
    <w:basedOn w:val="Normal"/>
    <w:rsid w:val="00DB1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DB1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DB1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DB15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Normal"/>
    <w:rsid w:val="00DB15A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DB1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DB1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DB1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3">
    <w:name w:val="xl73"/>
    <w:basedOn w:val="Normal"/>
    <w:rsid w:val="00DB1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DB1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5">
    <w:name w:val="xl75"/>
    <w:basedOn w:val="Normal"/>
    <w:rsid w:val="00DB1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Normal"/>
    <w:rsid w:val="00DB1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DB1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DB1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DB1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0">
    <w:name w:val="xl80"/>
    <w:basedOn w:val="Normal"/>
    <w:rsid w:val="00DB1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DB1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DB1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DB1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DB15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al"/>
    <w:rsid w:val="00DB1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Normal"/>
    <w:rsid w:val="00DB1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Normal"/>
    <w:rsid w:val="00DB1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Normal"/>
    <w:rsid w:val="00DB1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837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muthappa</dc:creator>
  <cp:keywords/>
  <dc:description/>
  <cp:lastModifiedBy>HCL</cp:lastModifiedBy>
  <cp:revision>18</cp:revision>
  <cp:lastPrinted>2016-05-03T10:50:00Z</cp:lastPrinted>
  <dcterms:created xsi:type="dcterms:W3CDTF">2016-04-14T15:09:00Z</dcterms:created>
  <dcterms:modified xsi:type="dcterms:W3CDTF">2017-03-22T04:04:00Z</dcterms:modified>
</cp:coreProperties>
</file>