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64" w:type="dxa"/>
        <w:tblInd w:w="98" w:type="dxa"/>
        <w:tblLook w:val="04A0"/>
      </w:tblPr>
      <w:tblGrid>
        <w:gridCol w:w="3554"/>
        <w:gridCol w:w="1420"/>
        <w:gridCol w:w="1004"/>
        <w:gridCol w:w="921"/>
        <w:gridCol w:w="1665"/>
      </w:tblGrid>
      <w:tr w:rsidR="00FD619A" w:rsidRPr="001C620B" w:rsidTr="001C620B">
        <w:trPr>
          <w:trHeight w:val="315"/>
        </w:trPr>
        <w:tc>
          <w:tcPr>
            <w:tcW w:w="8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3B" w:rsidRPr="001C620B" w:rsidRDefault="00FD619A" w:rsidP="001C620B">
            <w:pPr>
              <w:spacing w:after="0" w:line="240" w:lineRule="auto"/>
              <w:ind w:leftChars="-44" w:left="22" w:hangingChars="54" w:hanging="119"/>
              <w:rPr>
                <w:rFonts w:ascii="Bookman Old Style" w:eastAsia="Times New Roman" w:hAnsi="Bookman Old Style" w:cs="Arial"/>
                <w:b/>
                <w:bCs/>
              </w:rPr>
            </w:pPr>
            <w:r w:rsidRPr="001C620B">
              <w:rPr>
                <w:rFonts w:ascii="Bookman Old Style" w:eastAsia="Times New Roman" w:hAnsi="Bookman Old Style" w:cs="Arial"/>
                <w:color w:val="0000FF"/>
              </w:rPr>
              <w:t xml:space="preserve">       </w:t>
            </w:r>
            <w:r w:rsidR="00F0233B" w:rsidRPr="001C620B">
              <w:rPr>
                <w:rFonts w:ascii="Bookman Old Style" w:eastAsia="Times New Roman" w:hAnsi="Bookman Old Style" w:cs="Arial"/>
                <w:b/>
              </w:rPr>
              <w:t xml:space="preserve">Basic Statistics </w:t>
            </w:r>
            <w:r w:rsidR="009733D8">
              <w:rPr>
                <w:rFonts w:ascii="Bookman Old Style" w:eastAsia="Times New Roman" w:hAnsi="Bookman Old Style" w:cs="Arial"/>
                <w:b/>
                <w:bCs/>
              </w:rPr>
              <w:t>2018-19</w:t>
            </w:r>
            <w:r w:rsidR="001C620B" w:rsidRPr="001C620B">
              <w:rPr>
                <w:rFonts w:ascii="Bookman Old Style" w:eastAsia="Times New Roman" w:hAnsi="Bookman Old Style" w:cs="Arial"/>
                <w:b/>
                <w:bCs/>
              </w:rPr>
              <w:t xml:space="preserve">  </w:t>
            </w:r>
          </w:p>
          <w:p w:rsidR="001C620B" w:rsidRPr="001C620B" w:rsidRDefault="001C620B" w:rsidP="001C620B">
            <w:pPr>
              <w:spacing w:after="0" w:line="240" w:lineRule="auto"/>
              <w:ind w:leftChars="-44" w:left="22" w:hangingChars="54" w:hanging="119"/>
              <w:rPr>
                <w:rFonts w:ascii="Bookman Old Style" w:eastAsia="Times New Roman" w:hAnsi="Bookman Old Style" w:cs="Arial"/>
                <w:b/>
                <w:bCs/>
              </w:rPr>
            </w:pPr>
          </w:p>
          <w:p w:rsidR="00FD619A" w:rsidRPr="001C620B" w:rsidRDefault="00FD619A" w:rsidP="009733D8">
            <w:pPr>
              <w:spacing w:after="0" w:line="240" w:lineRule="auto"/>
              <w:ind w:firstLineChars="400" w:firstLine="883"/>
              <w:rPr>
                <w:rFonts w:ascii="Bookman Old Style" w:eastAsia="Times New Roman" w:hAnsi="Bookman Old Style" w:cs="Arial"/>
                <w:color w:val="0000FF"/>
              </w:rPr>
            </w:pPr>
            <w:r w:rsidRPr="001C620B">
              <w:rPr>
                <w:rFonts w:ascii="Bookman Old Style" w:eastAsia="Times New Roman" w:hAnsi="Bookman Old Style" w:cs="Arial"/>
                <w:b/>
                <w:bCs/>
              </w:rPr>
              <w:t xml:space="preserve">Distribution of Petroleum Products by IOC during </w:t>
            </w:r>
            <w:r w:rsidR="009733D8">
              <w:rPr>
                <w:rFonts w:ascii="Bookman Old Style" w:eastAsia="Times New Roman" w:hAnsi="Bookman Old Style" w:cs="Arial"/>
                <w:b/>
                <w:bCs/>
              </w:rPr>
              <w:t>2018-19</w:t>
            </w:r>
            <w:r w:rsidR="001C620B" w:rsidRPr="001C620B">
              <w:rPr>
                <w:rFonts w:ascii="Bookman Old Style" w:eastAsia="Times New Roman" w:hAnsi="Bookman Old Style" w:cs="Arial"/>
                <w:b/>
                <w:bCs/>
              </w:rPr>
              <w:t xml:space="preserve">  </w:t>
            </w:r>
          </w:p>
        </w:tc>
      </w:tr>
      <w:tr w:rsidR="00FD619A" w:rsidRPr="001C620B" w:rsidTr="001C620B">
        <w:trPr>
          <w:trHeight w:val="240"/>
        </w:trPr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Product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Opening Stock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Receipt</w:t>
            </w:r>
          </w:p>
        </w:tc>
        <w:tc>
          <w:tcPr>
            <w:tcW w:w="9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Issued</w:t>
            </w:r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Closing Stock</w:t>
            </w:r>
          </w:p>
        </w:tc>
      </w:tr>
      <w:tr w:rsidR="00FD619A" w:rsidRPr="001C620B" w:rsidTr="001C620B">
        <w:trPr>
          <w:trHeight w:val="240"/>
        </w:trPr>
        <w:tc>
          <w:tcPr>
            <w:tcW w:w="3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Motor Sprit (MS)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 </w:t>
            </w:r>
          </w:p>
        </w:tc>
      </w:tr>
      <w:tr w:rsidR="00FD619A" w:rsidRPr="001C620B" w:rsidTr="001C620B">
        <w:trPr>
          <w:trHeight w:val="252"/>
        </w:trPr>
        <w:tc>
          <w:tcPr>
            <w:tcW w:w="3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Superior Kerosene oil (SKO)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 </w:t>
            </w:r>
          </w:p>
        </w:tc>
      </w:tr>
      <w:tr w:rsidR="00FD619A" w:rsidRPr="001C620B" w:rsidTr="001C620B">
        <w:trPr>
          <w:trHeight w:val="263"/>
        </w:trPr>
        <w:tc>
          <w:tcPr>
            <w:tcW w:w="3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Aviation Turbine Fuel</w:t>
            </w:r>
            <w:r w:rsidR="001C620B">
              <w:rPr>
                <w:rFonts w:ascii="Bookman Old Style" w:eastAsia="Times New Roman" w:hAnsi="Bookman Old Style" w:cs="Arial"/>
              </w:rPr>
              <w:t xml:space="preserve"> </w:t>
            </w:r>
            <w:r w:rsidRPr="001C620B">
              <w:rPr>
                <w:rFonts w:ascii="Bookman Old Style" w:eastAsia="Times New Roman" w:hAnsi="Bookman Old Style" w:cs="Arial"/>
              </w:rPr>
              <w:t>(ATF)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 </w:t>
            </w:r>
          </w:p>
        </w:tc>
      </w:tr>
      <w:tr w:rsidR="00FD619A" w:rsidRPr="001C620B" w:rsidTr="001C620B">
        <w:trPr>
          <w:trHeight w:val="229"/>
        </w:trPr>
        <w:tc>
          <w:tcPr>
            <w:tcW w:w="3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1C620B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 xml:space="preserve">Low </w:t>
            </w:r>
            <w:proofErr w:type="spellStart"/>
            <w:r w:rsidRPr="001C620B">
              <w:rPr>
                <w:rFonts w:ascii="Bookman Old Style" w:eastAsia="Times New Roman" w:hAnsi="Bookman Old Style" w:cs="Arial"/>
              </w:rPr>
              <w:t>sulpher</w:t>
            </w:r>
            <w:proofErr w:type="spellEnd"/>
            <w:r w:rsidRPr="001C620B">
              <w:rPr>
                <w:rFonts w:ascii="Bookman Old Style" w:eastAsia="Times New Roman" w:hAnsi="Bookman Old Style" w:cs="Arial"/>
              </w:rPr>
              <w:t xml:space="preserve"> High Flash </w:t>
            </w:r>
            <w:r w:rsidR="001C620B">
              <w:rPr>
                <w:rFonts w:ascii="Bookman Old Style" w:eastAsia="Times New Roman" w:hAnsi="Bookman Old Style" w:cs="Arial"/>
              </w:rPr>
              <w:t>HSD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 </w:t>
            </w:r>
          </w:p>
        </w:tc>
      </w:tr>
      <w:tr w:rsidR="00FD619A" w:rsidRPr="001C620B" w:rsidTr="001C620B">
        <w:trPr>
          <w:trHeight w:val="240"/>
        </w:trPr>
        <w:tc>
          <w:tcPr>
            <w:tcW w:w="3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High Speed Diesel (HSD)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 </w:t>
            </w:r>
          </w:p>
        </w:tc>
      </w:tr>
      <w:tr w:rsidR="00FD619A" w:rsidRPr="001C620B" w:rsidTr="001C620B">
        <w:trPr>
          <w:trHeight w:val="289"/>
        </w:trPr>
        <w:tc>
          <w:tcPr>
            <w:tcW w:w="3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Pl.</w:t>
            </w:r>
            <w:r w:rsidR="005018C4" w:rsidRPr="001C620B">
              <w:rPr>
                <w:rFonts w:ascii="Bookman Old Style" w:eastAsia="Times New Roman" w:hAnsi="Bookman Old Style" w:cs="Arial"/>
              </w:rPr>
              <w:t xml:space="preserve"> specify</w:t>
            </w:r>
            <w:r w:rsidRPr="001C620B">
              <w:rPr>
                <w:rFonts w:ascii="Bookman Old Style" w:eastAsia="Times New Roman" w:hAnsi="Bookman Old Style" w:cs="Arial"/>
              </w:rPr>
              <w:t xml:space="preserve"> others if any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 </w:t>
            </w:r>
          </w:p>
        </w:tc>
      </w:tr>
    </w:tbl>
    <w:p w:rsidR="00FD619A" w:rsidRDefault="00FD619A"/>
    <w:tbl>
      <w:tblPr>
        <w:tblW w:w="6580" w:type="dxa"/>
        <w:tblInd w:w="98" w:type="dxa"/>
        <w:tblLook w:val="04A0"/>
      </w:tblPr>
      <w:tblGrid>
        <w:gridCol w:w="4760"/>
        <w:gridCol w:w="1820"/>
      </w:tblGrid>
      <w:tr w:rsidR="00F0233B" w:rsidRPr="001C620B" w:rsidTr="00F0233B">
        <w:trPr>
          <w:trHeight w:val="3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3B" w:rsidRPr="001C620B" w:rsidRDefault="00F0233B" w:rsidP="00FD619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1C620B">
              <w:rPr>
                <w:rFonts w:ascii="Bookman Old Style" w:eastAsia="Times New Roman" w:hAnsi="Bookman Old Style" w:cs="Calibri"/>
                <w:color w:val="000000"/>
              </w:rPr>
              <w:t>Particulars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3B" w:rsidRPr="001C620B" w:rsidRDefault="00F0233B" w:rsidP="001D50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1C620B">
              <w:rPr>
                <w:rFonts w:ascii="Bookman Old Style" w:eastAsia="Times New Roman" w:hAnsi="Bookman Old Style" w:cs="Calibri"/>
                <w:color w:val="000000"/>
              </w:rPr>
              <w:t>as on 31.03.201</w:t>
            </w:r>
            <w:r w:rsidR="009733D8">
              <w:rPr>
                <w:rFonts w:ascii="Bookman Old Style" w:eastAsia="Times New Roman" w:hAnsi="Bookman Old Style" w:cs="Calibri"/>
                <w:color w:val="000000"/>
              </w:rPr>
              <w:t>9</w:t>
            </w:r>
          </w:p>
        </w:tc>
      </w:tr>
      <w:tr w:rsidR="00FD619A" w:rsidRPr="001C620B" w:rsidTr="00F0233B">
        <w:trPr>
          <w:trHeight w:val="27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1C620B">
              <w:rPr>
                <w:rFonts w:ascii="Bookman Old Style" w:eastAsia="Times New Roman" w:hAnsi="Bookman Old Style" w:cs="Arial"/>
                <w:color w:val="000000"/>
              </w:rPr>
              <w:t xml:space="preserve">Location-wise No. of LPG </w:t>
            </w:r>
            <w:proofErr w:type="spellStart"/>
            <w:r w:rsidRPr="001C620B">
              <w:rPr>
                <w:rFonts w:ascii="Bookman Old Style" w:eastAsia="Times New Roman" w:hAnsi="Bookman Old Style" w:cs="Arial"/>
                <w:color w:val="000000"/>
              </w:rPr>
              <w:t>Godown</w:t>
            </w:r>
            <w:proofErr w:type="spellEnd"/>
            <w:r w:rsidRPr="001C620B">
              <w:rPr>
                <w:rFonts w:ascii="Bookman Old Style" w:eastAsia="Times New Roman" w:hAnsi="Bookman Old Style" w:cs="Arial"/>
                <w:color w:val="000000"/>
              </w:rPr>
              <w:t xml:space="preserve"> with capacity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A" w:rsidRPr="001C620B" w:rsidRDefault="00FD619A" w:rsidP="00FD619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1C620B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FD619A" w:rsidRPr="001C620B" w:rsidTr="00F0233B">
        <w:trPr>
          <w:trHeight w:val="24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1C620B">
              <w:rPr>
                <w:rFonts w:ascii="Bookman Old Style" w:eastAsia="Times New Roman" w:hAnsi="Bookman Old Style" w:cs="Arial"/>
                <w:color w:val="000000"/>
              </w:rPr>
              <w:t>Others if any specify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19A" w:rsidRPr="001C620B" w:rsidRDefault="00FD619A" w:rsidP="00FD619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1C620B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</w:tbl>
    <w:p w:rsidR="009733D8" w:rsidRDefault="009733D8" w:rsidP="009733D8">
      <w:pPr>
        <w:spacing w:after="0" w:line="240" w:lineRule="auto"/>
        <w:rPr>
          <w:rFonts w:ascii="Bookman Old Style" w:eastAsia="Times New Roman" w:hAnsi="Bookman Old Style" w:cs="Arial"/>
          <w:color w:val="000000"/>
        </w:rPr>
      </w:pPr>
    </w:p>
    <w:p w:rsidR="009733D8" w:rsidRDefault="0098653E" w:rsidP="009733D8">
      <w:pPr>
        <w:spacing w:after="0" w:line="240" w:lineRule="auto"/>
        <w:rPr>
          <w:rFonts w:ascii="Bookman Old Style" w:eastAsia="Times New Roman" w:hAnsi="Bookman Old Style" w:cs="Arial"/>
          <w:color w:val="000000"/>
        </w:rPr>
      </w:pPr>
      <w:r w:rsidRPr="009733D8">
        <w:rPr>
          <w:rFonts w:ascii="Bookman Old Style" w:eastAsia="Times New Roman" w:hAnsi="Bookman Old Style" w:cs="Arial"/>
          <w:color w:val="000000"/>
        </w:rPr>
        <w:t xml:space="preserve"> Sanctioned strength in the department and filled Posts and its present status as on 31.03. 2019                    </w:t>
      </w:r>
    </w:p>
    <w:p w:rsidR="0098653E" w:rsidRPr="009733D8" w:rsidRDefault="0098653E" w:rsidP="009733D8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/>
        </w:rPr>
      </w:pPr>
      <w:r w:rsidRPr="009733D8">
        <w:rPr>
          <w:rFonts w:ascii="Bookman Old Style" w:eastAsia="Times New Roman" w:hAnsi="Bookman Old Style" w:cs="Arial"/>
          <w:b/>
          <w:color w:val="000000"/>
        </w:rPr>
        <w:t>PROFORMA-I</w:t>
      </w:r>
    </w:p>
    <w:tbl>
      <w:tblPr>
        <w:tblW w:w="1115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6"/>
        <w:gridCol w:w="1388"/>
        <w:gridCol w:w="964"/>
        <w:gridCol w:w="1180"/>
        <w:gridCol w:w="1061"/>
        <w:gridCol w:w="1254"/>
        <w:gridCol w:w="1061"/>
        <w:gridCol w:w="1254"/>
        <w:gridCol w:w="1180"/>
      </w:tblGrid>
      <w:tr w:rsidR="0098653E" w:rsidRPr="009733D8" w:rsidTr="009733D8">
        <w:trPr>
          <w:trHeight w:val="240"/>
        </w:trPr>
        <w:tc>
          <w:tcPr>
            <w:tcW w:w="1816" w:type="dxa"/>
            <w:vMerge w:val="restart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Grade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Total sanctioned Posts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Posts filled</w:t>
            </w:r>
          </w:p>
        </w:tc>
        <w:tc>
          <w:tcPr>
            <w:tcW w:w="6990" w:type="dxa"/>
            <w:gridSpan w:val="6"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OBC/TRIBAL/PHYSICALLY HANDICAPPED  OUT OF COL.2 &amp; COL. 3</w:t>
            </w:r>
          </w:p>
        </w:tc>
      </w:tr>
      <w:tr w:rsidR="0098653E" w:rsidRPr="009733D8" w:rsidTr="009733D8">
        <w:trPr>
          <w:trHeight w:val="300"/>
        </w:trPr>
        <w:tc>
          <w:tcPr>
            <w:tcW w:w="1816" w:type="dxa"/>
            <w:vMerge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OBC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TRIBAL</w:t>
            </w: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PHYSICALLY HANDICAPPED</w:t>
            </w:r>
          </w:p>
        </w:tc>
      </w:tr>
      <w:tr w:rsidR="0098653E" w:rsidRPr="009733D8" w:rsidTr="009733D8">
        <w:trPr>
          <w:trHeight w:val="237"/>
        </w:trPr>
        <w:tc>
          <w:tcPr>
            <w:tcW w:w="1816" w:type="dxa"/>
            <w:vMerge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Reserved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Filled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Reserved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Filled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Reserved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Filled</w:t>
            </w:r>
          </w:p>
        </w:tc>
      </w:tr>
      <w:tr w:rsidR="0098653E" w:rsidRPr="009733D8" w:rsidTr="009733D8">
        <w:trPr>
          <w:trHeight w:val="90"/>
        </w:trPr>
        <w:tc>
          <w:tcPr>
            <w:tcW w:w="1816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1388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3</w:t>
            </w:r>
          </w:p>
        </w:tc>
        <w:tc>
          <w:tcPr>
            <w:tcW w:w="1180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4</w:t>
            </w:r>
          </w:p>
        </w:tc>
        <w:tc>
          <w:tcPr>
            <w:tcW w:w="1061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5</w:t>
            </w:r>
          </w:p>
        </w:tc>
        <w:tc>
          <w:tcPr>
            <w:tcW w:w="1254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6</w:t>
            </w:r>
          </w:p>
        </w:tc>
        <w:tc>
          <w:tcPr>
            <w:tcW w:w="1061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7</w:t>
            </w:r>
          </w:p>
        </w:tc>
        <w:tc>
          <w:tcPr>
            <w:tcW w:w="1254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8</w:t>
            </w:r>
          </w:p>
        </w:tc>
        <w:tc>
          <w:tcPr>
            <w:tcW w:w="1180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9</w:t>
            </w:r>
          </w:p>
        </w:tc>
      </w:tr>
      <w:tr w:rsidR="0098653E" w:rsidRPr="009733D8" w:rsidTr="009733D8">
        <w:trPr>
          <w:trHeight w:val="147"/>
        </w:trPr>
        <w:tc>
          <w:tcPr>
            <w:tcW w:w="1816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Group A</w:t>
            </w:r>
          </w:p>
        </w:tc>
        <w:tc>
          <w:tcPr>
            <w:tcW w:w="1388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964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180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061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254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061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254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180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</w:tr>
      <w:tr w:rsidR="0098653E" w:rsidRPr="009733D8" w:rsidTr="009733D8">
        <w:trPr>
          <w:trHeight w:val="129"/>
        </w:trPr>
        <w:tc>
          <w:tcPr>
            <w:tcW w:w="1816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Group B(G)</w:t>
            </w:r>
          </w:p>
        </w:tc>
        <w:tc>
          <w:tcPr>
            <w:tcW w:w="1388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180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061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254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061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254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180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</w:tr>
      <w:tr w:rsidR="0098653E" w:rsidRPr="009733D8" w:rsidTr="009733D8">
        <w:trPr>
          <w:trHeight w:val="125"/>
        </w:trPr>
        <w:tc>
          <w:tcPr>
            <w:tcW w:w="1816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Group B(NG)</w:t>
            </w:r>
          </w:p>
        </w:tc>
        <w:tc>
          <w:tcPr>
            <w:tcW w:w="1388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180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061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254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061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254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180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</w:tr>
      <w:tr w:rsidR="0098653E" w:rsidRPr="009733D8" w:rsidTr="009733D8">
        <w:trPr>
          <w:trHeight w:val="90"/>
        </w:trPr>
        <w:tc>
          <w:tcPr>
            <w:tcW w:w="1816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Group C</w:t>
            </w:r>
          </w:p>
        </w:tc>
        <w:tc>
          <w:tcPr>
            <w:tcW w:w="1388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180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061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254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061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254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180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</w:tr>
      <w:tr w:rsidR="0098653E" w:rsidRPr="009733D8" w:rsidTr="009733D8">
        <w:trPr>
          <w:trHeight w:val="174"/>
        </w:trPr>
        <w:tc>
          <w:tcPr>
            <w:tcW w:w="1816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TSM</w:t>
            </w:r>
          </w:p>
        </w:tc>
        <w:tc>
          <w:tcPr>
            <w:tcW w:w="1388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180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061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254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061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254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180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</w:tr>
      <w:tr w:rsidR="0098653E" w:rsidRPr="009733D8" w:rsidTr="009733D8">
        <w:trPr>
          <w:trHeight w:val="70"/>
        </w:trPr>
        <w:tc>
          <w:tcPr>
            <w:tcW w:w="1816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Total</w:t>
            </w:r>
          </w:p>
        </w:tc>
        <w:tc>
          <w:tcPr>
            <w:tcW w:w="1388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180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061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254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061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254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180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</w:tr>
    </w:tbl>
    <w:p w:rsidR="009733D8" w:rsidRDefault="0098653E" w:rsidP="009733D8">
      <w:pPr>
        <w:spacing w:after="0" w:line="240" w:lineRule="auto"/>
        <w:rPr>
          <w:rFonts w:ascii="Bookman Old Style" w:eastAsia="Times New Roman" w:hAnsi="Bookman Old Style" w:cs="Arial"/>
          <w:color w:val="000000"/>
        </w:rPr>
      </w:pPr>
      <w:r w:rsidRPr="009733D8">
        <w:rPr>
          <w:rFonts w:ascii="Bookman Old Style" w:eastAsia="Times New Roman" w:hAnsi="Bookman Old Style" w:cs="Arial"/>
          <w:color w:val="000000"/>
        </w:rPr>
        <w:t xml:space="preserve">         </w:t>
      </w:r>
    </w:p>
    <w:p w:rsidR="009733D8" w:rsidRDefault="009733D8" w:rsidP="009733D8">
      <w:pPr>
        <w:spacing w:after="0" w:line="240" w:lineRule="auto"/>
        <w:rPr>
          <w:rFonts w:ascii="Bookman Old Style" w:eastAsia="Times New Roman" w:hAnsi="Bookman Old Style" w:cs="Arial"/>
          <w:color w:val="000000"/>
        </w:rPr>
      </w:pPr>
      <w:r>
        <w:rPr>
          <w:rFonts w:ascii="Bookman Old Style" w:eastAsia="Times New Roman" w:hAnsi="Bookman Old Style" w:cs="Arial"/>
          <w:color w:val="000000"/>
        </w:rPr>
        <w:t xml:space="preserve">                </w:t>
      </w:r>
      <w:r w:rsidR="0098653E" w:rsidRPr="009733D8">
        <w:rPr>
          <w:rFonts w:ascii="Bookman Old Style" w:eastAsia="Times New Roman" w:hAnsi="Bookman Old Style" w:cs="Arial"/>
          <w:color w:val="000000"/>
        </w:rPr>
        <w:t xml:space="preserve">Census of Govt. Employees under A &amp; N Administration as on 31.03.2019     </w:t>
      </w:r>
    </w:p>
    <w:p w:rsidR="009733D8" w:rsidRDefault="009733D8" w:rsidP="009733D8">
      <w:pPr>
        <w:spacing w:after="0" w:line="240" w:lineRule="auto"/>
        <w:rPr>
          <w:rFonts w:ascii="Bookman Old Style" w:eastAsia="Times New Roman" w:hAnsi="Bookman Old Style" w:cs="Arial"/>
          <w:color w:val="000000"/>
        </w:rPr>
      </w:pPr>
    </w:p>
    <w:p w:rsidR="0098653E" w:rsidRPr="009733D8" w:rsidRDefault="0098653E" w:rsidP="009733D8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/>
        </w:rPr>
      </w:pPr>
      <w:r w:rsidRPr="009733D8">
        <w:rPr>
          <w:rFonts w:ascii="Bookman Old Style" w:eastAsia="Times New Roman" w:hAnsi="Bookman Old Style" w:cs="Arial"/>
          <w:b/>
          <w:color w:val="000000"/>
        </w:rPr>
        <w:t>PROFORMA - II</w:t>
      </w:r>
    </w:p>
    <w:tbl>
      <w:tblPr>
        <w:tblW w:w="112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720"/>
        <w:gridCol w:w="900"/>
        <w:gridCol w:w="1080"/>
        <w:gridCol w:w="900"/>
        <w:gridCol w:w="900"/>
        <w:gridCol w:w="900"/>
        <w:gridCol w:w="1080"/>
        <w:gridCol w:w="1037"/>
        <w:gridCol w:w="900"/>
        <w:gridCol w:w="1033"/>
      </w:tblGrid>
      <w:tr w:rsidR="0098653E" w:rsidRPr="009733D8" w:rsidTr="009733D8">
        <w:trPr>
          <w:trHeight w:val="381"/>
        </w:trPr>
        <w:tc>
          <w:tcPr>
            <w:tcW w:w="1816" w:type="dxa"/>
            <w:vMerge w:val="restart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Category of staff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Total Number of Employees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Total Number of Industrial staff included in col. 2,3 &amp;4</w:t>
            </w:r>
          </w:p>
        </w:tc>
        <w:tc>
          <w:tcPr>
            <w:tcW w:w="3017" w:type="dxa"/>
            <w:gridSpan w:val="3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Total Number of Employees working on contract/daily rated basis.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Grand total</w:t>
            </w:r>
          </w:p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Col. 4 + 10</w:t>
            </w:r>
          </w:p>
        </w:tc>
      </w:tr>
      <w:tr w:rsidR="0098653E" w:rsidRPr="009733D8" w:rsidTr="009733D8">
        <w:trPr>
          <w:trHeight w:val="90"/>
        </w:trPr>
        <w:tc>
          <w:tcPr>
            <w:tcW w:w="1816" w:type="dxa"/>
            <w:vMerge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Female</w:t>
            </w:r>
          </w:p>
        </w:tc>
        <w:tc>
          <w:tcPr>
            <w:tcW w:w="1080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Male</w:t>
            </w:r>
          </w:p>
        </w:tc>
        <w:tc>
          <w:tcPr>
            <w:tcW w:w="1037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Total</w:t>
            </w:r>
          </w:p>
        </w:tc>
        <w:tc>
          <w:tcPr>
            <w:tcW w:w="1033" w:type="dxa"/>
            <w:vMerge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</w:tr>
      <w:tr w:rsidR="0098653E" w:rsidRPr="009733D8" w:rsidTr="009733D8">
        <w:tc>
          <w:tcPr>
            <w:tcW w:w="1816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8</w:t>
            </w:r>
          </w:p>
        </w:tc>
        <w:tc>
          <w:tcPr>
            <w:tcW w:w="1037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</w:tr>
      <w:tr w:rsidR="0098653E" w:rsidRPr="009733D8" w:rsidTr="009733D8">
        <w:trPr>
          <w:trHeight w:val="147"/>
        </w:trPr>
        <w:tc>
          <w:tcPr>
            <w:tcW w:w="1816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Group 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</w:tr>
      <w:tr w:rsidR="0098653E" w:rsidRPr="009733D8" w:rsidTr="009733D8">
        <w:trPr>
          <w:trHeight w:val="188"/>
        </w:trPr>
        <w:tc>
          <w:tcPr>
            <w:tcW w:w="1816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Group B(G)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</w:tr>
      <w:tr w:rsidR="0098653E" w:rsidRPr="009733D8" w:rsidTr="009733D8">
        <w:trPr>
          <w:trHeight w:val="165"/>
        </w:trPr>
        <w:tc>
          <w:tcPr>
            <w:tcW w:w="1816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Group B(NG)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</w:tr>
      <w:tr w:rsidR="0098653E" w:rsidRPr="009733D8" w:rsidTr="009733D8">
        <w:tc>
          <w:tcPr>
            <w:tcW w:w="1816" w:type="dxa"/>
            <w:shd w:val="clear" w:color="auto" w:fill="auto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Group 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</w:tr>
      <w:tr w:rsidR="0098653E" w:rsidRPr="009733D8" w:rsidTr="009733D8">
        <w:tc>
          <w:tcPr>
            <w:tcW w:w="1816" w:type="dxa"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TSM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</w:tr>
      <w:tr w:rsidR="0098653E" w:rsidRPr="009733D8" w:rsidTr="009733D8">
        <w:tc>
          <w:tcPr>
            <w:tcW w:w="1816" w:type="dxa"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733D8">
              <w:rPr>
                <w:rFonts w:ascii="Bookman Old Style" w:eastAsia="Times New Roman" w:hAnsi="Bookman Old Style" w:cs="Arial"/>
                <w:color w:val="000000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8653E" w:rsidRPr="009733D8" w:rsidRDefault="0098653E" w:rsidP="009733D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</w:p>
        </w:tc>
      </w:tr>
    </w:tbl>
    <w:p w:rsidR="0098653E" w:rsidRPr="009733D8" w:rsidRDefault="0098653E" w:rsidP="009733D8">
      <w:pPr>
        <w:spacing w:after="0" w:line="240" w:lineRule="auto"/>
        <w:rPr>
          <w:rFonts w:ascii="Bookman Old Style" w:eastAsia="Times New Roman" w:hAnsi="Bookman Old Style" w:cs="Arial"/>
          <w:color w:val="000000"/>
        </w:rPr>
      </w:pPr>
    </w:p>
    <w:sectPr w:rsidR="0098653E" w:rsidRPr="009733D8" w:rsidSect="009733D8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FD619A"/>
    <w:rsid w:val="000B1877"/>
    <w:rsid w:val="0015078D"/>
    <w:rsid w:val="001C620B"/>
    <w:rsid w:val="001D3299"/>
    <w:rsid w:val="001D50F4"/>
    <w:rsid w:val="00335261"/>
    <w:rsid w:val="00341352"/>
    <w:rsid w:val="00365101"/>
    <w:rsid w:val="00453563"/>
    <w:rsid w:val="00454134"/>
    <w:rsid w:val="005018C4"/>
    <w:rsid w:val="009733D8"/>
    <w:rsid w:val="0098653E"/>
    <w:rsid w:val="00A1624F"/>
    <w:rsid w:val="00C337A5"/>
    <w:rsid w:val="00F01FCD"/>
    <w:rsid w:val="00F0233B"/>
    <w:rsid w:val="00F915E4"/>
    <w:rsid w:val="00FD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2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13</cp:revision>
  <cp:lastPrinted>2016-05-11T09:04:00Z</cp:lastPrinted>
  <dcterms:created xsi:type="dcterms:W3CDTF">2016-04-17T05:42:00Z</dcterms:created>
  <dcterms:modified xsi:type="dcterms:W3CDTF">2019-04-16T04:29:00Z</dcterms:modified>
</cp:coreProperties>
</file>