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0" w:type="dxa"/>
        <w:tblInd w:w="98" w:type="dxa"/>
        <w:tblLook w:val="04A0"/>
      </w:tblPr>
      <w:tblGrid>
        <w:gridCol w:w="2260"/>
        <w:gridCol w:w="1080"/>
        <w:gridCol w:w="1440"/>
        <w:gridCol w:w="1440"/>
        <w:gridCol w:w="1340"/>
        <w:gridCol w:w="550"/>
        <w:gridCol w:w="450"/>
        <w:gridCol w:w="890"/>
        <w:gridCol w:w="1000"/>
      </w:tblGrid>
      <w:tr w:rsidR="00092F09" w:rsidRPr="00DC67DD" w:rsidTr="00646E07">
        <w:trPr>
          <w:trHeight w:val="360"/>
        </w:trPr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7F5B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 xml:space="preserve">Basic Statistics </w:t>
            </w:r>
            <w:r w:rsidR="007F5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7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646E07" w:rsidRDefault="005D7A30" w:rsidP="00DC6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SHIPPING  </w:t>
            </w:r>
            <w:r w:rsidRPr="00646E0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646E07">
        <w:trPr>
          <w:trHeight w:val="330"/>
        </w:trPr>
        <w:tc>
          <w:tcPr>
            <w:tcW w:w="10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Name, No. &amp; Type of Vessels &amp; its Capacity in A&amp;N Islands as on 31.3.201</w:t>
            </w:r>
            <w:r w:rsidR="007F5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Capacity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A. Passenger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Mainland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Inter Island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B. Pax-cum-Cargo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646E07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="005D7A30"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C. Cargo Vessel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D. Pax-cum-Vehicle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E. Landing Ferry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F.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Foreshore/Long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G. </w:t>
            </w: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Harbour Ferry Service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 (i). Ferry Vessel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    (ii). Motor Launch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4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A01F02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5D7A30" w:rsidRPr="00DC67D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8E73F1">
        <w:trPr>
          <w:gridAfter w:val="2"/>
          <w:wAfter w:w="1890" w:type="dxa"/>
          <w:trHeight w:val="255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H. Other Type of Vessel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5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     Charter vessel  for Inter Island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A01F02">
        <w:trPr>
          <w:gridAfter w:val="2"/>
          <w:wAfter w:w="1890" w:type="dxa"/>
          <w:trHeight w:val="270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646E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01F02" w:rsidRPr="00646E07" w:rsidRDefault="00A01F02">
      <w:pPr>
        <w:rPr>
          <w:sz w:val="6"/>
        </w:rPr>
      </w:pPr>
    </w:p>
    <w:tbl>
      <w:tblPr>
        <w:tblW w:w="11695" w:type="dxa"/>
        <w:tblInd w:w="98" w:type="dxa"/>
        <w:tblLook w:val="04A0"/>
      </w:tblPr>
      <w:tblGrid>
        <w:gridCol w:w="1540"/>
        <w:gridCol w:w="540"/>
        <w:gridCol w:w="90"/>
        <w:gridCol w:w="270"/>
        <w:gridCol w:w="270"/>
        <w:gridCol w:w="1080"/>
        <w:gridCol w:w="90"/>
        <w:gridCol w:w="270"/>
        <w:gridCol w:w="270"/>
        <w:gridCol w:w="360"/>
        <w:gridCol w:w="271"/>
        <w:gridCol w:w="179"/>
        <w:gridCol w:w="90"/>
        <w:gridCol w:w="269"/>
        <w:gridCol w:w="90"/>
        <w:gridCol w:w="541"/>
        <w:gridCol w:w="271"/>
        <w:gridCol w:w="179"/>
        <w:gridCol w:w="900"/>
        <w:gridCol w:w="90"/>
        <w:gridCol w:w="95"/>
        <w:gridCol w:w="715"/>
        <w:gridCol w:w="90"/>
        <w:gridCol w:w="900"/>
        <w:gridCol w:w="90"/>
        <w:gridCol w:w="178"/>
        <w:gridCol w:w="542"/>
        <w:gridCol w:w="1425"/>
      </w:tblGrid>
      <w:tr w:rsidR="00646E07" w:rsidRPr="00DC67DD" w:rsidTr="004E5C0C">
        <w:trPr>
          <w:gridAfter w:val="3"/>
          <w:wAfter w:w="2145" w:type="dxa"/>
          <w:trHeight w:val="270"/>
        </w:trPr>
        <w:tc>
          <w:tcPr>
            <w:tcW w:w="532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Name of Passenger Vessels and Fare for Inter Islands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right w:val="nil"/>
            </w:tcBorders>
          </w:tcPr>
          <w:p w:rsidR="00646E07" w:rsidRPr="00DC67DD" w:rsidRDefault="00646E07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1" w:type="dxa"/>
            <w:gridSpan w:val="10"/>
            <w:tcBorders>
              <w:top w:val="nil"/>
              <w:left w:val="nil"/>
              <w:right w:val="nil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Distance 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50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Name of Ship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Class of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Accommodation</w:t>
            </w:r>
          </w:p>
        </w:tc>
        <w:tc>
          <w:tcPr>
            <w:tcW w:w="1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Fare for</w:t>
            </w:r>
          </w:p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Islanders (Rs.)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Distance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By Sea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 in NM)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(in km)</w:t>
            </w: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Chennai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Kolkatta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Port Blair to Vizag.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4"/>
          <w:wAfter w:w="2235" w:type="dxa"/>
          <w:trHeight w:val="27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E07" w:rsidRPr="00646E07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ind w:left="-107"/>
              <w:rPr>
                <w:rFonts w:ascii="Arial" w:eastAsia="Times New Roman" w:hAnsi="Arial" w:cs="Arial"/>
                <w:sz w:val="18"/>
                <w:szCs w:val="18"/>
              </w:rPr>
            </w:pPr>
            <w:r w:rsidRPr="00646E07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07" w:rsidRPr="00DC67DD" w:rsidRDefault="00646E07" w:rsidP="00646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46E07" w:rsidRPr="00DC67DD" w:rsidTr="004E5C0C">
        <w:trPr>
          <w:gridAfter w:val="3"/>
          <w:wAfter w:w="2145" w:type="dxa"/>
          <w:trHeight w:val="120"/>
        </w:trPr>
        <w:tc>
          <w:tcPr>
            <w:tcW w:w="21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E07" w:rsidRPr="00DC67DD" w:rsidRDefault="00646E07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67DD" w:rsidRPr="00DC67DD" w:rsidTr="004E5C0C">
        <w:trPr>
          <w:gridAfter w:val="4"/>
          <w:wAfter w:w="2235" w:type="dxa"/>
          <w:trHeight w:val="315"/>
        </w:trPr>
        <w:tc>
          <w:tcPr>
            <w:tcW w:w="66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5D7A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Traffic &amp; Cargo Between Port Blair &amp; Mainland</w:t>
            </w:r>
            <w:r w:rsidR="00CC7411">
              <w:rPr>
                <w:rFonts w:ascii="Arial" w:eastAsia="Times New Roman" w:hAnsi="Arial" w:cs="Arial"/>
                <w:b/>
                <w:bCs/>
              </w:rPr>
              <w:t xml:space="preserve"> during 2018-19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Passenger 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No. of Voyages performed by Mainland/Island Ships</w:t>
            </w:r>
            <w:r w:rsidR="00CC7411">
              <w:rPr>
                <w:rFonts w:ascii="Arial" w:eastAsia="Times New Roman" w:hAnsi="Arial" w:cs="Arial"/>
                <w:b/>
                <w:bCs/>
                <w:sz w:val="20"/>
              </w:rPr>
              <w:t xml:space="preserve"> 2018-19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Name of Ships 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Voyages</w:t>
            </w: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Total(A)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Disembarked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Chennai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F45C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4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Kolkata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1"/>
          <w:wAfter w:w="142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sz w:val="18"/>
                <w:szCs w:val="18"/>
              </w:rPr>
              <w:t>Vizag P/Blair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7807BD" w:rsidRDefault="00F45C73" w:rsidP="007807B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07B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Total(B)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gridAfter w:val="4"/>
          <w:wAfter w:w="2235" w:type="dxa"/>
          <w:trHeight w:val="270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DC67DD" w:rsidRDefault="00F45C73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7A30" w:rsidRPr="00DC67DD" w:rsidTr="004E5C0C">
        <w:trPr>
          <w:gridAfter w:val="19"/>
          <w:wAfter w:w="7275" w:type="dxa"/>
          <w:trHeight w:val="158"/>
        </w:trPr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5C73" w:rsidRPr="00DC67DD" w:rsidTr="004E5C0C">
        <w:trPr>
          <w:trHeight w:val="315"/>
        </w:trPr>
        <w:tc>
          <w:tcPr>
            <w:tcW w:w="5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73" w:rsidRPr="004E5C0C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C73" w:rsidRPr="00DC67DD" w:rsidRDefault="00F45C73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375" w:type="dxa"/>
            <w:gridSpan w:val="15"/>
            <w:tcBorders>
              <w:top w:val="nil"/>
              <w:left w:val="nil"/>
              <w:bottom w:val="nil"/>
            </w:tcBorders>
          </w:tcPr>
          <w:p w:rsidR="00F45C73" w:rsidRPr="00DC67DD" w:rsidRDefault="00F45C73" w:rsidP="00F45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45C73" w:rsidRPr="00DC67DD" w:rsidTr="004E5C0C">
        <w:trPr>
          <w:gridAfter w:val="2"/>
          <w:wAfter w:w="1968" w:type="dxa"/>
          <w:trHeight w:val="2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E5C0C">
              <w:rPr>
                <w:rFonts w:ascii="Arial" w:eastAsia="Times New Roman" w:hAnsi="Arial" w:cs="Arial"/>
                <w:b/>
                <w:bCs/>
                <w:sz w:val="20"/>
              </w:rPr>
              <w:t>Cargo Traffic by Sea between Mainland and Island (MT)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F45C73" w:rsidRDefault="00F45C73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73" w:rsidRDefault="00F45C73" w:rsidP="007F5B9E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45C73">
              <w:rPr>
                <w:rFonts w:ascii="Arial" w:eastAsia="Times New Roman" w:hAnsi="Arial" w:cs="Arial"/>
                <w:b/>
                <w:bCs/>
                <w:sz w:val="20"/>
              </w:rPr>
              <w:t>Passengers Traffic(Round Voyage) by Foreshore/Inter Island H</w:t>
            </w:r>
            <w:r w:rsidR="000B61CF">
              <w:rPr>
                <w:rFonts w:ascii="Arial" w:eastAsia="Times New Roman" w:hAnsi="Arial" w:cs="Arial"/>
                <w:b/>
                <w:bCs/>
                <w:sz w:val="20"/>
              </w:rPr>
              <w:t xml:space="preserve">arbour Ferry Services during </w:t>
            </w:r>
            <w:r w:rsidR="007F5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4E5C0C" w:rsidRPr="00DC67DD" w:rsidTr="008E73F1">
        <w:trPr>
          <w:gridAfter w:val="2"/>
          <w:wAfter w:w="1968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C0C" w:rsidRPr="00DC67DD" w:rsidRDefault="007F5B9E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</w:t>
            </w:r>
            <w:r w:rsidR="005B7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Default="004E5C0C" w:rsidP="005D7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Passenger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cargo</w:t>
            </w: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Import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Export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2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5C0C" w:rsidRPr="00DC67DD" w:rsidTr="004E5C0C">
        <w:trPr>
          <w:gridAfter w:val="2"/>
          <w:wAfter w:w="1968" w:type="dxa"/>
          <w:trHeight w:val="255"/>
        </w:trPr>
        <w:tc>
          <w:tcPr>
            <w:tcW w:w="1540" w:type="dxa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7"/>
            <w:shd w:val="clear" w:color="auto" w:fill="auto"/>
            <w:noWrap/>
            <w:vAlign w:val="bottom"/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4E5C0C" w:rsidRPr="00DC67DD" w:rsidRDefault="004E5C0C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08" w:type="dxa"/>
            <w:gridSpan w:val="17"/>
            <w:tcBorders>
              <w:top w:val="single" w:sz="4" w:space="0" w:color="auto"/>
            </w:tcBorders>
            <w:vAlign w:val="bottom"/>
          </w:tcPr>
          <w:p w:rsidR="004E5C0C" w:rsidRPr="00DC67DD" w:rsidRDefault="004E5C0C" w:rsidP="00C26EB8">
            <w:pPr>
              <w:spacing w:after="0" w:line="240" w:lineRule="auto"/>
              <w:rPr>
                <w:rFonts w:ascii="Wingdings" w:eastAsia="Times New Roman" w:hAnsi="Wingdings" w:cs="Arial"/>
                <w:sz w:val="16"/>
                <w:szCs w:val="16"/>
              </w:rPr>
            </w:pPr>
            <w:r w:rsidRPr="00DC67DD">
              <w:rPr>
                <w:rFonts w:ascii="Wingdings" w:eastAsia="Times New Roman" w:hAnsi="Wingdings" w:cs="Arial"/>
                <w:sz w:val="16"/>
                <w:szCs w:val="16"/>
              </w:rPr>
              <w:t></w:t>
            </w:r>
            <w:r w:rsidRPr="00DC67D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8E73F1">
              <w:rPr>
                <w:rFonts w:ascii="Arial" w:eastAsia="Times New Roman" w:hAnsi="Arial" w:cs="Arial"/>
                <w:bCs/>
                <w:sz w:val="16"/>
                <w:szCs w:val="16"/>
              </w:rPr>
              <w:t>Fore shore service means service in between              to</w:t>
            </w: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C67DD" w:rsidRDefault="00DC67DD"/>
    <w:p w:rsidR="007834E5" w:rsidRDefault="007834E5"/>
    <w:p w:rsidR="007834E5" w:rsidRDefault="007834E5"/>
    <w:tbl>
      <w:tblPr>
        <w:tblW w:w="10221" w:type="dxa"/>
        <w:tblInd w:w="98" w:type="dxa"/>
        <w:tblLook w:val="04A0"/>
      </w:tblPr>
      <w:tblGrid>
        <w:gridCol w:w="2170"/>
        <w:gridCol w:w="1980"/>
        <w:gridCol w:w="222"/>
        <w:gridCol w:w="5849"/>
      </w:tblGrid>
      <w:tr w:rsidR="00470C7B" w:rsidRPr="00DC67DD" w:rsidTr="00344131">
        <w:trPr>
          <w:trHeight w:val="315"/>
        </w:trPr>
        <w:tc>
          <w:tcPr>
            <w:tcW w:w="4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Cargo Traffic (Round Voyage) by Foreshore/Inter Island and Harbour Services (MT)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849" w:type="dxa"/>
            <w:tcBorders>
              <w:top w:val="nil"/>
              <w:left w:val="nil"/>
              <w:right w:val="nil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7F5B9E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tcBorders>
              <w:left w:val="nil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Import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5058" w:type="dxa"/>
              <w:tblInd w:w="565" w:type="dxa"/>
              <w:tblLook w:val="04A0"/>
            </w:tblPr>
            <w:tblGrid>
              <w:gridCol w:w="1360"/>
              <w:gridCol w:w="3698"/>
            </w:tblGrid>
            <w:tr w:rsidR="00470C7B" w:rsidRPr="00DC67DD" w:rsidTr="00BC5B25">
              <w:trPr>
                <w:trHeight w:val="315"/>
              </w:trPr>
              <w:tc>
                <w:tcPr>
                  <w:tcW w:w="50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7F5B9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</w:rPr>
                    <w:t>Cargo Handled by Stevedoring Workers at Port Blair Harbour</w:t>
                  </w:r>
                  <w:r w:rsidR="000B61CF">
                    <w:rPr>
                      <w:rFonts w:ascii="Arial" w:eastAsia="Times New Roman" w:hAnsi="Arial" w:cs="Arial"/>
                      <w:b/>
                      <w:bCs/>
                    </w:rPr>
                    <w:t xml:space="preserve"> (MT) during </w:t>
                  </w:r>
                  <w:r w:rsidR="007F5B9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2018-19</w:t>
                  </w:r>
                </w:p>
              </w:tc>
            </w:tr>
            <w:tr w:rsidR="00470C7B" w:rsidRPr="00DC67DD" w:rsidTr="00BC5B25">
              <w:trPr>
                <w:trHeight w:val="5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Particulars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 </w:t>
                  </w:r>
                </w:p>
              </w:tc>
            </w:tr>
            <w:tr w:rsidR="00470C7B" w:rsidRPr="00DC67DD" w:rsidTr="00BC5B25">
              <w:trPr>
                <w:trHeight w:val="278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Import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03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Export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470C7B" w:rsidRPr="00DC67DD" w:rsidTr="00BC5B25">
              <w:trPr>
                <w:trHeight w:val="240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Total </w:t>
                  </w:r>
                </w:p>
              </w:tc>
              <w:tc>
                <w:tcPr>
                  <w:tcW w:w="3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0C7B" w:rsidRPr="00DC67DD" w:rsidRDefault="00470C7B" w:rsidP="00470C7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C67DD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Export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A. Foreshore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7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 xml:space="preserve">B. Inter Island Services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C. Harbour ferry sector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0C7B" w:rsidRPr="00DC67DD" w:rsidTr="00344131">
        <w:trPr>
          <w:trHeight w:val="22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Total (A+B)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9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DC67DD" w:rsidRPr="00470C7B" w:rsidRDefault="00DC67DD">
      <w:pPr>
        <w:rPr>
          <w:sz w:val="2"/>
        </w:rPr>
      </w:pPr>
    </w:p>
    <w:tbl>
      <w:tblPr>
        <w:tblW w:w="971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1"/>
        <w:gridCol w:w="1249"/>
        <w:gridCol w:w="990"/>
        <w:gridCol w:w="892"/>
        <w:gridCol w:w="328"/>
        <w:gridCol w:w="1106"/>
        <w:gridCol w:w="1724"/>
        <w:gridCol w:w="1171"/>
        <w:gridCol w:w="892"/>
      </w:tblGrid>
      <w:tr w:rsidR="00C26EB8" w:rsidRPr="00DC67DD" w:rsidTr="00470C7B">
        <w:trPr>
          <w:trHeight w:val="270"/>
        </w:trPr>
        <w:tc>
          <w:tcPr>
            <w:tcW w:w="9713" w:type="dxa"/>
            <w:gridSpan w:val="9"/>
            <w:shd w:val="clear" w:color="auto" w:fill="auto"/>
            <w:noWrap/>
            <w:vAlign w:val="bottom"/>
            <w:hideMark/>
          </w:tcPr>
          <w:p w:rsidR="00C26EB8" w:rsidRPr="00DC67DD" w:rsidRDefault="00C26EB8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Pr="00092F09">
              <w:rPr>
                <w:rFonts w:ascii="Arial" w:eastAsia="Times New Roman" w:hAnsi="Arial" w:cs="Arial"/>
                <w:bCs/>
              </w:rPr>
              <w:t>Distance</w:t>
            </w:r>
            <w:r w:rsidRPr="00DC67DD">
              <w:rPr>
                <w:rFonts w:ascii="Arial" w:eastAsia="Times New Roman" w:hAnsi="Arial" w:cs="Arial"/>
                <w:b/>
                <w:bCs/>
              </w:rPr>
              <w:t xml:space="preserve"> of Inter Islands by Sea </w:t>
            </w:r>
          </w:p>
        </w:tc>
      </w:tr>
      <w:tr w:rsidR="00C26EB8" w:rsidRPr="00DC67DD" w:rsidTr="00BC5B25">
        <w:trPr>
          <w:trHeight w:val="203"/>
        </w:trPr>
        <w:tc>
          <w:tcPr>
            <w:tcW w:w="1361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6EB8" w:rsidRPr="00DC67DD" w:rsidRDefault="00C26EB8" w:rsidP="00470C7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bottom"/>
          </w:tcPr>
          <w:p w:rsidR="00C26EB8" w:rsidRPr="00DC67DD" w:rsidRDefault="00C26EB8" w:rsidP="00470C7B">
            <w:pPr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Nautical Mile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C26EB8" w:rsidRPr="00DC67DD" w:rsidRDefault="00C26EB8" w:rsidP="00C26E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Kilometer</w:t>
            </w:r>
          </w:p>
        </w:tc>
      </w:tr>
      <w:tr w:rsidR="00C26EB8" w:rsidRPr="00DC67DD" w:rsidTr="00BC5B25">
        <w:trPr>
          <w:trHeight w:val="218"/>
        </w:trPr>
        <w:tc>
          <w:tcPr>
            <w:tcW w:w="449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Southern group of Islands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left w:val="single" w:sz="4" w:space="0" w:color="auto"/>
            </w:tcBorders>
          </w:tcPr>
          <w:p w:rsidR="00C26EB8" w:rsidRPr="00DC67DD" w:rsidRDefault="00C26EB8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North &amp; Middle groups of Islands</w:t>
            </w: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C26EB8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6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Havelock 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Wrafter Creeks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18"/>
        </w:trPr>
        <w:tc>
          <w:tcPr>
            <w:tcW w:w="1361" w:type="dxa"/>
            <w:vMerge w:val="restart"/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W.B. 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E.B. 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5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40"/>
        </w:trPr>
        <w:tc>
          <w:tcPr>
            <w:tcW w:w="1361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BC5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Barren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Katchal 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171" w:type="dxa"/>
            <w:vAlign w:val="bottom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92" w:type="dxa"/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60"/>
        </w:trPr>
        <w:tc>
          <w:tcPr>
            <w:tcW w:w="1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5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8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29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Narcondum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192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C5B25" w:rsidRPr="00DC67DD" w:rsidTr="00BC5B25">
        <w:trPr>
          <w:trHeight w:val="203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C5B25" w:rsidRPr="00DC67DD" w:rsidRDefault="00BC5B25" w:rsidP="00C26E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North Sentinel</w:t>
            </w:r>
          </w:p>
        </w:tc>
        <w:tc>
          <w:tcPr>
            <w:tcW w:w="1171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BC5B25" w:rsidRPr="00DC67DD" w:rsidRDefault="00BC5B25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70C7B" w:rsidRPr="00DC67DD" w:rsidTr="00BC5B25">
        <w:trPr>
          <w:trHeight w:val="240"/>
        </w:trPr>
        <w:tc>
          <w:tcPr>
            <w:tcW w:w="1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C7B" w:rsidRPr="00DC67DD" w:rsidRDefault="00470C7B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30" w:type="dxa"/>
            <w:gridSpan w:val="2"/>
            <w:tcBorders>
              <w:left w:val="single" w:sz="4" w:space="0" w:color="auto"/>
            </w:tcBorders>
          </w:tcPr>
          <w:p w:rsidR="00470C7B" w:rsidRPr="00DC67DD" w:rsidRDefault="00470C7B" w:rsidP="00470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  <w:tc>
          <w:tcPr>
            <w:tcW w:w="1171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92" w:type="dxa"/>
          </w:tcPr>
          <w:p w:rsidR="00470C7B" w:rsidRPr="00DC67DD" w:rsidRDefault="00470C7B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26EB8" w:rsidRDefault="00C26EB8"/>
    <w:tbl>
      <w:tblPr>
        <w:tblW w:w="8741" w:type="dxa"/>
        <w:tblInd w:w="98" w:type="dxa"/>
        <w:tblLook w:val="04A0"/>
      </w:tblPr>
      <w:tblGrid>
        <w:gridCol w:w="2170"/>
        <w:gridCol w:w="1350"/>
        <w:gridCol w:w="1350"/>
        <w:gridCol w:w="1440"/>
        <w:gridCol w:w="1441"/>
        <w:gridCol w:w="990"/>
      </w:tblGrid>
      <w:tr w:rsidR="005D7A30" w:rsidRPr="00DC67DD" w:rsidTr="008E73F1">
        <w:trPr>
          <w:trHeight w:val="126"/>
        </w:trPr>
        <w:tc>
          <w:tcPr>
            <w:tcW w:w="87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7A30" w:rsidRPr="00DC67DD" w:rsidRDefault="005D7A3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b/>
                <w:bCs/>
              </w:rPr>
              <w:t>Passenger Tariff for Inter-Island/Foreshore (Ship/boat wise ) Services(in Rs.)</w:t>
            </w:r>
          </w:p>
        </w:tc>
      </w:tr>
      <w:tr w:rsidR="00DC67DD" w:rsidRPr="00DC67DD" w:rsidTr="008E73F1">
        <w:trPr>
          <w:trHeight w:val="40"/>
        </w:trPr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Station</w:t>
            </w:r>
          </w:p>
        </w:tc>
        <w:tc>
          <w:tcPr>
            <w:tcW w:w="5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7F5B9E" w:rsidP="000B61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DC67DD" w:rsidRPr="00DC67DD" w:rsidTr="008E73F1">
        <w:trPr>
          <w:trHeight w:val="203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From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Deluxe Cabin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Ordinary Cabin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Special Bunk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Deck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>Southern Group of Islands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Hut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Car Nicobar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Pillomillow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Katchal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Chowra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Kondul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Dering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87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</w:pPr>
            <w:r w:rsidRPr="00DC67DD">
              <w:rPr>
                <w:rFonts w:ascii="Arial" w:eastAsia="Times New Roman" w:hAnsi="Arial" w:cs="Arial"/>
                <w:b/>
                <w:bCs/>
                <w:color w:val="3366FF"/>
                <w:sz w:val="18"/>
                <w:szCs w:val="18"/>
              </w:rPr>
              <w:t xml:space="preserve">North &amp; Middle groups of Islands 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Port Blair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Strait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Baratang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6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29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8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8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92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Mayabunder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1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 Island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Rangat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40"/>
        </w:trPr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Diglipur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8E73F1">
        <w:trPr>
          <w:trHeight w:val="21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(pl.specify)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C67DD" w:rsidRPr="00DC67DD" w:rsidTr="00092F09">
        <w:trPr>
          <w:trHeight w:val="25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092F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 Note:- provide the information in vessel wise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7DD" w:rsidRPr="00DC67DD" w:rsidRDefault="00DC67DD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0291" w:rsidRDefault="00290291">
      <w:pPr>
        <w:rPr>
          <w:sz w:val="6"/>
        </w:rPr>
      </w:pPr>
    </w:p>
    <w:p w:rsidR="00437BE5" w:rsidRDefault="00437BE5">
      <w:pPr>
        <w:rPr>
          <w:sz w:val="6"/>
        </w:rPr>
      </w:pPr>
      <w:r>
        <w:rPr>
          <w:sz w:val="6"/>
        </w:rPr>
        <w:br w:type="page"/>
      </w:r>
    </w:p>
    <w:tbl>
      <w:tblPr>
        <w:tblW w:w="98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710"/>
        <w:gridCol w:w="1350"/>
        <w:gridCol w:w="450"/>
        <w:gridCol w:w="1170"/>
        <w:gridCol w:w="1070"/>
        <w:gridCol w:w="1990"/>
      </w:tblGrid>
      <w:tr w:rsidR="00290291" w:rsidRPr="00DC67DD" w:rsidTr="00EE7BE0">
        <w:trPr>
          <w:trHeight w:val="270"/>
        </w:trPr>
        <w:tc>
          <w:tcPr>
            <w:tcW w:w="2080" w:type="dxa"/>
            <w:vAlign w:val="center"/>
            <w:hideMark/>
          </w:tcPr>
          <w:p w:rsidR="00290291" w:rsidRPr="00DC67DD" w:rsidRDefault="00437BE5" w:rsidP="007F5B9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17026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90291" w:rsidRPr="00DC67DD" w:rsidRDefault="00290291" w:rsidP="00290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Nancowrie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290291" w:rsidRPr="00DC67DD" w:rsidRDefault="00290291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Tapong</w:t>
            </w:r>
          </w:p>
        </w:tc>
        <w:tc>
          <w:tcPr>
            <w:tcW w:w="1990" w:type="dxa"/>
          </w:tcPr>
          <w:p w:rsidR="00290291" w:rsidRPr="00DC67DD" w:rsidRDefault="00290291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Haddo/Chatham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Dundas Point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Chatham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Bambooflat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Chowra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Middle strait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Nilambur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Teressa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Chowra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Neil Island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Kamorta</w:t>
            </w: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Monak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Dering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Mayabunder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Pilpilow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Mayabunder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Kakana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Kalighat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Parangara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Pilomillow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Kondul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Aerial Bay Harbour Ferry Services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Pilopanja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 w:val="restart"/>
            <w:shd w:val="clear" w:color="auto" w:fill="auto"/>
            <w:noWrap/>
            <w:hideMark/>
          </w:tcPr>
          <w:p w:rsidR="00EE7BE0" w:rsidRPr="00DC67DD" w:rsidRDefault="00EE7BE0" w:rsidP="005C3A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Aerial Bay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Sagardweep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Etuai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vMerge/>
            <w:vAlign w:val="center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 Nagar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Momai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Diglipur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East island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Tillingchong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Kadamtala-  Yeratta Ferry Services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Bambooka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Yeratta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Kondul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Uttara Jetty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Gandhighat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Pilomillow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Long Island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Campbell Bay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Pilobabhi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Neil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Campbell Bay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Pilokunji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Havelock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Kadamtala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Kondul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ind w:left="-108" w:right="-118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Campbell Bay</w:t>
            </w:r>
          </w:p>
        </w:tc>
        <w:tc>
          <w:tcPr>
            <w:tcW w:w="1990" w:type="dxa"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7BE0" w:rsidRPr="00DC67DD" w:rsidTr="00EE7BE0">
        <w:trPr>
          <w:trHeight w:val="270"/>
        </w:trPr>
        <w:tc>
          <w:tcPr>
            <w:tcW w:w="514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BE0" w:rsidRPr="00DC67DD" w:rsidRDefault="00EE7BE0" w:rsidP="00EE7B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Any other (pl. specify)</w:t>
            </w:r>
          </w:p>
        </w:tc>
      </w:tr>
    </w:tbl>
    <w:p w:rsidR="005D7A30" w:rsidRDefault="005D7A30"/>
    <w:tbl>
      <w:tblPr>
        <w:tblW w:w="9814" w:type="dxa"/>
        <w:tblInd w:w="98" w:type="dxa"/>
        <w:tblLook w:val="04A0"/>
      </w:tblPr>
      <w:tblGrid>
        <w:gridCol w:w="6400"/>
        <w:gridCol w:w="1974"/>
        <w:gridCol w:w="1440"/>
      </w:tblGrid>
      <w:tr w:rsidR="00290291" w:rsidRPr="00DC67DD" w:rsidTr="007F5B9E">
        <w:trPr>
          <w:trHeight w:val="510"/>
        </w:trPr>
        <w:tc>
          <w:tcPr>
            <w:tcW w:w="9814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90291" w:rsidRPr="007F5B9E" w:rsidRDefault="007F5B9E" w:rsidP="007F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="00290291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Freight Charges for the Shipment of Personal Effects/Baggage fromPort</w:t>
            </w:r>
            <w:r w:rsidR="00290291" w:rsidRPr="00DC67DD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 </w:t>
            </w:r>
            <w:r w:rsidR="00290291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lair to Mainland (As on 31.3.2019</w:t>
            </w:r>
            <w:r w:rsidR="00290291" w:rsidRPr="00DC67D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Amount (in Rs.)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Bunk Class Passenger (first 20kg)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Cabin class Passenger (first 20 kg)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5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Excess Baggage Charges Payable  both for bunk and Cabin Class passenger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a)  first 20 kgs.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 b)  In excess of 20 kgs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Baggage On Unit/Piece Rate Basis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a. Ambassador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b. Maruti Car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c. Maruti Van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d. Fiat Car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e. Jeep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f. Mini Bus Upto 3 MT (451 cm &amp; Upto 500cm)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g. Mini Bus Upto 3 MT(501cm &amp; upto 550 cm)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h. Scooter &amp; Motor Cycle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i.  Moped (without gear)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j.  Bicycle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k. T.V.Set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l.  Refrigerator (per tonne)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m. Pet Animal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92F09" w:rsidRPr="00DC67DD" w:rsidTr="001E70C2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 xml:space="preserve">Others (pl. specify)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67D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DC67DD" w:rsidRDefault="00092F09" w:rsidP="00DC67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67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F5B9E" w:rsidRDefault="007F5B9E"/>
    <w:p w:rsidR="007F5B9E" w:rsidRDefault="007F5B9E">
      <w:r>
        <w:br w:type="page"/>
      </w:r>
    </w:p>
    <w:p w:rsidR="007F5B9E" w:rsidRPr="005A11DC" w:rsidRDefault="005B79E8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lastRenderedPageBreak/>
        <w:t xml:space="preserve">            </w:t>
      </w:r>
      <w:r w:rsidR="007F5B9E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="007F5B9E"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7F5B9E" w:rsidRPr="005A11DC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7F5B9E" w:rsidRPr="005A11DC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7F5B9E" w:rsidRPr="005A11DC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7F5B9E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7F5B9E" w:rsidRPr="005A11DC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</w:t>
      </w:r>
      <w:r w:rsidR="005B79E8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7F5B9E" w:rsidRPr="005A11DC" w:rsidRDefault="007F5B9E" w:rsidP="007F5B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7F5B9E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7F5B9E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7F5B9E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c>
          <w:tcPr>
            <w:tcW w:w="1260" w:type="dxa"/>
            <w:shd w:val="clear" w:color="auto" w:fill="auto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F5B9E" w:rsidRPr="005A11DC" w:rsidTr="001A546F">
        <w:tc>
          <w:tcPr>
            <w:tcW w:w="126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7F5B9E" w:rsidRPr="005A11DC" w:rsidRDefault="007F5B9E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7F5B9E" w:rsidRPr="005A11DC" w:rsidRDefault="007F5B9E" w:rsidP="007F5B9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5C3A5A" w:rsidRDefault="005C3A5A">
      <w:r>
        <w:br w:type="page"/>
      </w:r>
    </w:p>
    <w:p w:rsidR="00092F09" w:rsidRDefault="00092F09"/>
    <w:tbl>
      <w:tblPr>
        <w:tblW w:w="11068" w:type="dxa"/>
        <w:tblInd w:w="-702" w:type="dxa"/>
        <w:tblLook w:val="04A0"/>
      </w:tblPr>
      <w:tblGrid>
        <w:gridCol w:w="417"/>
        <w:gridCol w:w="2293"/>
        <w:gridCol w:w="927"/>
        <w:gridCol w:w="1060"/>
        <w:gridCol w:w="940"/>
        <w:gridCol w:w="1077"/>
        <w:gridCol w:w="640"/>
        <w:gridCol w:w="1020"/>
        <w:gridCol w:w="1167"/>
        <w:gridCol w:w="767"/>
        <w:gridCol w:w="760"/>
      </w:tblGrid>
      <w:tr w:rsidR="00092F09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7F5B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</w:t>
            </w:r>
            <w:r w:rsidR="005B79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09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wise Statistical Outline </w:t>
            </w:r>
            <w:r w:rsidR="007F5B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Sl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Service available (Y/N)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Boat Berthing available (Y/N)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290291">
            <w:pPr>
              <w:spacing w:after="0" w:line="240" w:lineRule="auto"/>
              <w:ind w:left="-215" w:right="-1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Trips made from Port Blair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Passenger boat stationed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Employees posted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Passengers  carried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Total Cargo carried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092F09" w:rsidRPr="00092F09" w:rsidTr="00290291">
        <w:trPr>
          <w:trHeight w:val="38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2F09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F09" w:rsidRPr="00092F09" w:rsidRDefault="00092F09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 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63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5D71B5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2902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D3C32" w:rsidRPr="00092F09" w:rsidTr="00772EF3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C32" w:rsidRPr="00E74BE8" w:rsidRDefault="008D3C32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32" w:rsidRPr="00E74BE8" w:rsidRDefault="008D3C32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32" w:rsidRPr="00092F09" w:rsidRDefault="008D3C32" w:rsidP="00092F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92F0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728B4" w:rsidRDefault="00A728B4"/>
    <w:p w:rsidR="00A728B4" w:rsidRDefault="00A728B4">
      <w:r>
        <w:br w:type="page"/>
      </w:r>
    </w:p>
    <w:p w:rsidR="00DC67DD" w:rsidRDefault="00DC67DD"/>
    <w:tbl>
      <w:tblPr>
        <w:tblStyle w:val="TableGrid"/>
        <w:tblW w:w="8613" w:type="dxa"/>
        <w:tblLook w:val="04A0"/>
      </w:tblPr>
      <w:tblGrid>
        <w:gridCol w:w="5211"/>
        <w:gridCol w:w="1560"/>
        <w:gridCol w:w="1842"/>
      </w:tblGrid>
      <w:tr w:rsidR="007F5B9E" w:rsidRPr="00A728B4" w:rsidTr="007F5B9E">
        <w:trPr>
          <w:trHeight w:val="330"/>
        </w:trPr>
        <w:tc>
          <w:tcPr>
            <w:tcW w:w="5211" w:type="dxa"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ACCESS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as on 31.3.2019</w:t>
            </w:r>
          </w:p>
        </w:tc>
        <w:tc>
          <w:tcPr>
            <w:tcW w:w="1560" w:type="dxa"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  <w:t>UT</w:t>
            </w:r>
          </w:p>
        </w:tc>
        <w:tc>
          <w:tcPr>
            <w:tcW w:w="1842" w:type="dxa"/>
          </w:tcPr>
          <w:p w:rsidR="007F5B9E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6228"/>
                <w:sz w:val="24"/>
                <w:szCs w:val="24"/>
                <w:lang w:val="en-IN" w:eastAsia="en-IN"/>
              </w:rPr>
              <w:t>India</w:t>
            </w: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Ports (Number)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Berths (Number)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Maximum size of ships that can be accommodated 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at various berths (DWT) 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4"/>
        </w:trPr>
        <w:tc>
          <w:tcPr>
            <w:tcW w:w="5211" w:type="dxa"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QUALITY</w:t>
            </w:r>
          </w:p>
        </w:tc>
        <w:tc>
          <w:tcPr>
            <w:tcW w:w="1560" w:type="dxa"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Employment (Number)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Ports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Ports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4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FISCAL COST &amp; REVENUE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Operating Expenditure(in crores)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Operating Expenditure(in crores)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Operating Income(In crores)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4"/>
        </w:trPr>
        <w:tc>
          <w:tcPr>
            <w:tcW w:w="5211" w:type="dxa"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UTILISATION</w:t>
            </w:r>
          </w:p>
        </w:tc>
        <w:tc>
          <w:tcPr>
            <w:tcW w:w="1560" w:type="dxa"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Cargo Traffic Handled (In thousand tonnes)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Overseas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Coastal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Major Port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Non Major Port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Container Traffic Handled (Number)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Indian Lines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Foreign Lines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615"/>
        </w:trPr>
        <w:tc>
          <w:tcPr>
            <w:tcW w:w="5211" w:type="dxa"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Passenger Traffic Handled (In thousand numbers)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(Major Ports)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lastRenderedPageBreak/>
              <w:t>Overseas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Coastal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90"/>
        </w:trPr>
        <w:tc>
          <w:tcPr>
            <w:tcW w:w="5211" w:type="dxa"/>
            <w:hideMark/>
          </w:tcPr>
          <w:p w:rsidR="007F5B9E" w:rsidRPr="00A728B4" w:rsidRDefault="007F5B9E" w:rsidP="007F5B9E">
            <w:pP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Passenger Traffic Handled (In thousand numbers)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842" w:type="dxa"/>
          </w:tcPr>
          <w:p w:rsidR="007F5B9E" w:rsidRPr="00A728B4" w:rsidRDefault="007F5B9E" w:rsidP="007F5B9E">
            <w:pPr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Total ( Non Major Ports)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15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  <w:tr w:rsidR="007F5B9E" w:rsidRPr="00A728B4" w:rsidTr="007F5B9E">
        <w:trPr>
          <w:trHeight w:val="330"/>
        </w:trPr>
        <w:tc>
          <w:tcPr>
            <w:tcW w:w="5211" w:type="dxa"/>
            <w:noWrap/>
            <w:hideMark/>
          </w:tcPr>
          <w:p w:rsidR="007F5B9E" w:rsidRPr="00A728B4" w:rsidRDefault="007F5B9E" w:rsidP="007F5B9E">
            <w:pPr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A728B4">
              <w:rPr>
                <w:rFonts w:ascii="Calibri" w:eastAsia="Times New Roman" w:hAnsi="Calibri" w:cs="Calibri"/>
                <w:color w:val="000000"/>
                <w:lang w:val="en-IN" w:eastAsia="en-IN"/>
              </w:rPr>
              <w:t>Disembarked</w:t>
            </w:r>
          </w:p>
        </w:tc>
        <w:tc>
          <w:tcPr>
            <w:tcW w:w="1560" w:type="dxa"/>
            <w:noWrap/>
            <w:hideMark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A728B4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  <w:tc>
          <w:tcPr>
            <w:tcW w:w="1842" w:type="dxa"/>
          </w:tcPr>
          <w:p w:rsidR="007F5B9E" w:rsidRPr="00A728B4" w:rsidRDefault="007F5B9E" w:rsidP="007F5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</w:tr>
    </w:tbl>
    <w:p w:rsidR="00A728B4" w:rsidRDefault="00A728B4"/>
    <w:sectPr w:rsidR="00A728B4" w:rsidSect="004E5C0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F1" w:rsidRDefault="00532EF1" w:rsidP="004E5C0C">
      <w:pPr>
        <w:spacing w:after="0" w:line="240" w:lineRule="auto"/>
      </w:pPr>
      <w:r>
        <w:separator/>
      </w:r>
    </w:p>
  </w:endnote>
  <w:endnote w:type="continuationSeparator" w:id="1">
    <w:p w:rsidR="00532EF1" w:rsidRDefault="00532EF1" w:rsidP="004E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F1" w:rsidRDefault="00532EF1" w:rsidP="004E5C0C">
      <w:pPr>
        <w:spacing w:after="0" w:line="240" w:lineRule="auto"/>
      </w:pPr>
      <w:r>
        <w:separator/>
      </w:r>
    </w:p>
  </w:footnote>
  <w:footnote w:type="continuationSeparator" w:id="1">
    <w:p w:rsidR="00532EF1" w:rsidRDefault="00532EF1" w:rsidP="004E5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C47"/>
    <w:multiLevelType w:val="hybridMultilevel"/>
    <w:tmpl w:val="8E2E2528"/>
    <w:lvl w:ilvl="0" w:tplc="8EE20F18">
      <w:start w:val="16"/>
      <w:numFmt w:val="bullet"/>
      <w:lvlText w:val="-"/>
      <w:lvlJc w:val="left"/>
      <w:pPr>
        <w:ind w:left="8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7DD"/>
    <w:rsid w:val="00092F09"/>
    <w:rsid w:val="000B61CF"/>
    <w:rsid w:val="001E70C2"/>
    <w:rsid w:val="00235CBF"/>
    <w:rsid w:val="00290291"/>
    <w:rsid w:val="00344131"/>
    <w:rsid w:val="0036725A"/>
    <w:rsid w:val="003C089A"/>
    <w:rsid w:val="003F7FDC"/>
    <w:rsid w:val="0041476C"/>
    <w:rsid w:val="00437BE5"/>
    <w:rsid w:val="00455D16"/>
    <w:rsid w:val="0047094F"/>
    <w:rsid w:val="00470C7B"/>
    <w:rsid w:val="004A5DDE"/>
    <w:rsid w:val="004D35F2"/>
    <w:rsid w:val="004E5C0C"/>
    <w:rsid w:val="00532EF1"/>
    <w:rsid w:val="005A206D"/>
    <w:rsid w:val="005B79E8"/>
    <w:rsid w:val="005C3A5A"/>
    <w:rsid w:val="005D7A30"/>
    <w:rsid w:val="005E023E"/>
    <w:rsid w:val="00625C78"/>
    <w:rsid w:val="00646E07"/>
    <w:rsid w:val="006763B7"/>
    <w:rsid w:val="00682AC1"/>
    <w:rsid w:val="007807BD"/>
    <w:rsid w:val="007834E5"/>
    <w:rsid w:val="007B3CA7"/>
    <w:rsid w:val="007F5B9E"/>
    <w:rsid w:val="008D3C32"/>
    <w:rsid w:val="008E73F1"/>
    <w:rsid w:val="0093720B"/>
    <w:rsid w:val="0097562F"/>
    <w:rsid w:val="009A2761"/>
    <w:rsid w:val="009B59EB"/>
    <w:rsid w:val="00A01F02"/>
    <w:rsid w:val="00A728B4"/>
    <w:rsid w:val="00B26F71"/>
    <w:rsid w:val="00B57A8C"/>
    <w:rsid w:val="00BC5B25"/>
    <w:rsid w:val="00C156DD"/>
    <w:rsid w:val="00C26EB8"/>
    <w:rsid w:val="00C542A2"/>
    <w:rsid w:val="00CC7411"/>
    <w:rsid w:val="00D377BD"/>
    <w:rsid w:val="00D62F83"/>
    <w:rsid w:val="00DA6555"/>
    <w:rsid w:val="00DC67DD"/>
    <w:rsid w:val="00DE4DAE"/>
    <w:rsid w:val="00EE7BE0"/>
    <w:rsid w:val="00F45C73"/>
    <w:rsid w:val="00F721C4"/>
    <w:rsid w:val="00FD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C0C"/>
  </w:style>
  <w:style w:type="paragraph" w:styleId="Footer">
    <w:name w:val="footer"/>
    <w:basedOn w:val="Normal"/>
    <w:link w:val="FooterChar"/>
    <w:uiPriority w:val="99"/>
    <w:semiHidden/>
    <w:unhideWhenUsed/>
    <w:rsid w:val="004E5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C0C"/>
  </w:style>
  <w:style w:type="paragraph" w:styleId="NoSpacing">
    <w:name w:val="No Spacing"/>
    <w:uiPriority w:val="1"/>
    <w:qFormat/>
    <w:rsid w:val="0043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F5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C405C-F250-4750-B2D3-668DB36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27</cp:revision>
  <cp:lastPrinted>2019-05-04T06:35:00Z</cp:lastPrinted>
  <dcterms:created xsi:type="dcterms:W3CDTF">2016-04-17T06:51:00Z</dcterms:created>
  <dcterms:modified xsi:type="dcterms:W3CDTF">2019-05-04T06:36:00Z</dcterms:modified>
</cp:coreProperties>
</file>