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Ind w:w="-522" w:type="dxa"/>
        <w:tblLook w:val="04A0"/>
      </w:tblPr>
      <w:tblGrid>
        <w:gridCol w:w="620"/>
        <w:gridCol w:w="5740"/>
        <w:gridCol w:w="960"/>
        <w:gridCol w:w="114"/>
        <w:gridCol w:w="970"/>
        <w:gridCol w:w="1000"/>
        <w:gridCol w:w="727"/>
        <w:gridCol w:w="1172"/>
      </w:tblGrid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8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8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Basic Statistics </w:t>
            </w: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8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              </w:t>
            </w:r>
            <w:r w:rsidR="003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(As on 31-03-201</w:t>
            </w:r>
            <w:r w:rsidR="003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ICDS Project/Centres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Mini Centre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Old Age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Destitute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Remand Homes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Working Women’s Hostel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Orphanage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Juvenile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Rehabilitation cum-Vocational Training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61"/>
        </w:trPr>
        <w:tc>
          <w:tcPr>
            <w:tcW w:w="7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AC" w:rsidRPr="00002D61" w:rsidRDefault="00D23AAC" w:rsidP="0061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C59" w:rsidRPr="00002D61" w:rsidRDefault="00621AF5" w:rsidP="00BF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(As on 31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</w:t>
            </w:r>
            <w:r w:rsidR="00384B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002D61" w:rsidTr="00621AF5">
        <w:trPr>
          <w:trHeight w:val="203"/>
        </w:trPr>
        <w:tc>
          <w:tcPr>
            <w:tcW w:w="7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Activities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beneficiaries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Amount disbursed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9035A3" w:rsidP="0080491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4910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136255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 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Rs.)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Welfare of Senior Citizens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a) Old Age Pensioners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Old Age Home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Welfare of juveniles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a) Delinquent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b) Neglected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Welfare of disabled persons/handicapped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300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a) Beneficiaries under disabled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Rehabilitation cum-vocation training centre for Disabled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Women’s Empowerment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a) Working Women’s Hostel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Providing Widow Pension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c) Destitute Women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d)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Development of children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a) Grant–in-aid to voluntary organization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b)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Orphan Home for Girls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Centrally Sponsored Scheme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ICDS(Integrated Child Development Services)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71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 1. a)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Anganwadi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workers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Aganwadi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Helpers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2. Amount of  Grant released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13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3. Target for the year 201</w:t>
            </w:r>
            <w:r w:rsidR="00136255"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136255" w:rsidRPr="00002D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Services extended through ICDS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1. Supplementary Nutrition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) Children  (6 month to 6 years)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71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621AF5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390C59" w:rsidRPr="00002D61">
              <w:rPr>
                <w:rFonts w:ascii="Arial" w:eastAsia="Times New Roman" w:hAnsi="Arial" w:cs="Arial"/>
                <w:sz w:val="20"/>
                <w:szCs w:val="20"/>
              </w:rPr>
              <w:t>ii) Lactating Mothers &amp; Pregnant Ladies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89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2. Immunization, Health check up, Referral Service, Nutrition &amp; Health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89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3. Pre-school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386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F5" w:rsidRPr="00002D61" w:rsidRDefault="00390C59" w:rsidP="009035A3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4. Wheat Based  Nutritional Programme – National Programme for Adolescent </w:t>
            </w:r>
          </w:p>
          <w:p w:rsidR="00390C59" w:rsidRPr="00002D61" w:rsidRDefault="00621AF5" w:rsidP="00621AF5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90C59" w:rsidRPr="00002D61">
              <w:rPr>
                <w:rFonts w:ascii="Arial" w:eastAsia="Times New Roman" w:hAnsi="Arial" w:cs="Arial"/>
                <w:sz w:val="20"/>
                <w:szCs w:val="20"/>
              </w:rPr>
              <w:t>Girls RGSEAG</w:t>
            </w: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(Rajiv Gandhi Scheme for Empowerment of Adolescent Girls)</w:t>
            </w:r>
            <w:r w:rsidR="00390C59" w:rsidRPr="00002D61">
              <w:rPr>
                <w:rFonts w:ascii="Arial" w:eastAsia="Times New Roman" w:hAnsi="Arial" w:cs="Arial"/>
                <w:sz w:val="20"/>
                <w:szCs w:val="20"/>
              </w:rPr>
              <w:t>–SABLA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Kishori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Shakti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Yojna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8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621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Indira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Gandhi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Matritwa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Sahayog</w:t>
            </w:r>
            <w:proofErr w:type="spellEnd"/>
            <w:r w:rsidR="00621AF5"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Yojana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(GMSY)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7.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122E5" w:rsidRDefault="00F122E5">
      <w:pPr>
        <w:rPr>
          <w:sz w:val="20"/>
          <w:szCs w:val="20"/>
        </w:rPr>
      </w:pPr>
    </w:p>
    <w:p w:rsidR="00F122E5" w:rsidRDefault="00F122E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22E5" w:rsidRDefault="00F122E5">
      <w:pPr>
        <w:rPr>
          <w:sz w:val="20"/>
          <w:szCs w:val="20"/>
        </w:rPr>
      </w:pPr>
    </w:p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F5F48" w:rsidRPr="005A11DC" w:rsidRDefault="009F5F48" w:rsidP="009F5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9F5F48" w:rsidRPr="005A11DC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9F5F48" w:rsidRPr="005A11DC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9F5F48" w:rsidRPr="005A11DC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9F5F48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F5F48" w:rsidRPr="005A11DC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F5F48" w:rsidRPr="005A11DC" w:rsidRDefault="009F5F48" w:rsidP="009F5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9F5F48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9F5F48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9F5F48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c>
          <w:tcPr>
            <w:tcW w:w="1260" w:type="dxa"/>
            <w:shd w:val="clear" w:color="auto" w:fill="auto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c>
          <w:tcPr>
            <w:tcW w:w="126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F5F48" w:rsidRPr="005A11DC" w:rsidTr="001A546F">
        <w:tc>
          <w:tcPr>
            <w:tcW w:w="126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F5F48" w:rsidRPr="005A11DC" w:rsidRDefault="009F5F48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9F5F48" w:rsidRPr="005A11DC" w:rsidRDefault="009F5F48" w:rsidP="009F5F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F5F48" w:rsidRDefault="009F5F48">
      <w:pPr>
        <w:rPr>
          <w:sz w:val="20"/>
          <w:szCs w:val="20"/>
        </w:rPr>
      </w:pPr>
    </w:p>
    <w:p w:rsidR="009F5F48" w:rsidRDefault="009F5F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528" w:type="dxa"/>
        <w:tblInd w:w="-612" w:type="dxa"/>
        <w:tblLayout w:type="fixed"/>
        <w:tblLook w:val="04A0"/>
      </w:tblPr>
      <w:tblGrid>
        <w:gridCol w:w="439"/>
        <w:gridCol w:w="2075"/>
        <w:gridCol w:w="459"/>
        <w:gridCol w:w="299"/>
        <w:gridCol w:w="407"/>
        <w:gridCol w:w="302"/>
        <w:gridCol w:w="425"/>
        <w:gridCol w:w="520"/>
        <w:gridCol w:w="459"/>
        <w:gridCol w:w="760"/>
        <w:gridCol w:w="520"/>
        <w:gridCol w:w="576"/>
        <w:gridCol w:w="780"/>
        <w:gridCol w:w="625"/>
        <w:gridCol w:w="579"/>
        <w:gridCol w:w="403"/>
        <w:gridCol w:w="774"/>
        <w:gridCol w:w="383"/>
        <w:gridCol w:w="284"/>
        <w:gridCol w:w="459"/>
      </w:tblGrid>
      <w:tr w:rsidR="00390C59" w:rsidRPr="00002D61" w:rsidTr="0021269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84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</w:t>
            </w:r>
            <w:r w:rsidR="003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002D61" w:rsidTr="0021269C">
        <w:trPr>
          <w:trHeight w:val="15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Anganwadi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Balwadi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Creche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Centre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Craft Centre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Day care centre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disbaled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disable provided assistance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Old Age Homes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old age/  senior citizen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Delinquents Juveniles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Working Women Hostel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Orphanage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Orphans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 Drug /Liquor Rehabilitation Centre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destitute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Widows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</w:tr>
      <w:tr w:rsidR="00390C59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6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1C3" w:rsidRPr="00002D61" w:rsidRDefault="001D61C3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Cs/>
                <w:sz w:val="20"/>
                <w:szCs w:val="20"/>
              </w:rPr>
              <w:t>Flat Bay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Others if any </w:t>
            </w:r>
            <w:proofErr w:type="spellStart"/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6588" w:rsidRPr="00002D61" w:rsidRDefault="00CF6588">
      <w:pPr>
        <w:rPr>
          <w:sz w:val="20"/>
          <w:szCs w:val="20"/>
        </w:rPr>
      </w:pPr>
    </w:p>
    <w:sectPr w:rsidR="00CF6588" w:rsidRPr="00002D61" w:rsidSect="00003EE9">
      <w:pgSz w:w="11907" w:h="16840" w:code="9"/>
      <w:pgMar w:top="357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0C59"/>
    <w:rsid w:val="00001614"/>
    <w:rsid w:val="00002D61"/>
    <w:rsid w:val="00003EE9"/>
    <w:rsid w:val="000C23D1"/>
    <w:rsid w:val="00136255"/>
    <w:rsid w:val="001D61C3"/>
    <w:rsid w:val="0021269C"/>
    <w:rsid w:val="00384B66"/>
    <w:rsid w:val="00390C59"/>
    <w:rsid w:val="00490362"/>
    <w:rsid w:val="005B0695"/>
    <w:rsid w:val="00612AD9"/>
    <w:rsid w:val="00621AF5"/>
    <w:rsid w:val="00710207"/>
    <w:rsid w:val="0075069E"/>
    <w:rsid w:val="007772D8"/>
    <w:rsid w:val="00804910"/>
    <w:rsid w:val="008C02E9"/>
    <w:rsid w:val="009035A3"/>
    <w:rsid w:val="00976786"/>
    <w:rsid w:val="009F5F48"/>
    <w:rsid w:val="00A0434D"/>
    <w:rsid w:val="00A37E6A"/>
    <w:rsid w:val="00B01CB4"/>
    <w:rsid w:val="00B64AAC"/>
    <w:rsid w:val="00BF5F71"/>
    <w:rsid w:val="00C745B8"/>
    <w:rsid w:val="00CE3F48"/>
    <w:rsid w:val="00CF6588"/>
    <w:rsid w:val="00CF76B6"/>
    <w:rsid w:val="00D23AAC"/>
    <w:rsid w:val="00D76146"/>
    <w:rsid w:val="00DA7325"/>
    <w:rsid w:val="00E056D0"/>
    <w:rsid w:val="00F1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59"/>
    <w:rPr>
      <w:color w:val="800080"/>
      <w:u w:val="single"/>
    </w:rPr>
  </w:style>
  <w:style w:type="paragraph" w:customStyle="1" w:styleId="xl65">
    <w:name w:val="xl6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90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90C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styleId="NoSpacing">
    <w:name w:val="No Spacing"/>
    <w:uiPriority w:val="1"/>
    <w:qFormat/>
    <w:rsid w:val="00F1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27</cp:revision>
  <cp:lastPrinted>2019-05-04T06:53:00Z</cp:lastPrinted>
  <dcterms:created xsi:type="dcterms:W3CDTF">2016-04-17T07:18:00Z</dcterms:created>
  <dcterms:modified xsi:type="dcterms:W3CDTF">2019-05-04T06:54:00Z</dcterms:modified>
</cp:coreProperties>
</file>