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1530"/>
        <w:gridCol w:w="5400"/>
        <w:gridCol w:w="1278"/>
      </w:tblGrid>
      <w:tr w:rsidR="00544221" w:rsidRPr="006025C8">
        <w:tc>
          <w:tcPr>
            <w:tcW w:w="558" w:type="dxa"/>
          </w:tcPr>
          <w:p w:rsidR="00544221" w:rsidRPr="006025C8" w:rsidRDefault="00544221" w:rsidP="00386045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Sl.No.</w:t>
            </w:r>
          </w:p>
        </w:tc>
        <w:tc>
          <w:tcPr>
            <w:tcW w:w="1530" w:type="dxa"/>
          </w:tcPr>
          <w:p w:rsidR="00544221" w:rsidRPr="006025C8" w:rsidRDefault="00544221" w:rsidP="00386045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Category of the document</w:t>
            </w:r>
          </w:p>
        </w:tc>
        <w:tc>
          <w:tcPr>
            <w:tcW w:w="5400" w:type="dxa"/>
          </w:tcPr>
          <w:p w:rsidR="00544221" w:rsidRPr="006025C8" w:rsidRDefault="00544221" w:rsidP="00386045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Name of the document</w:t>
            </w:r>
          </w:p>
        </w:tc>
        <w:tc>
          <w:tcPr>
            <w:tcW w:w="1278" w:type="dxa"/>
          </w:tcPr>
          <w:p w:rsidR="00544221" w:rsidRPr="006025C8" w:rsidRDefault="00544221" w:rsidP="00386045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6025C8">
              <w:rPr>
                <w:rFonts w:ascii="Cambria" w:hAnsi="Cambria"/>
                <w:sz w:val="26"/>
                <w:szCs w:val="26"/>
              </w:rPr>
              <w:t xml:space="preserve">Remarks </w:t>
            </w: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6025C8">
              <w:rPr>
                <w:rFonts w:ascii="Cambria" w:hAnsi="Cambria"/>
                <w:b/>
                <w:bCs/>
              </w:rPr>
              <w:t>B</w:t>
            </w: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6025C8">
              <w:rPr>
                <w:rFonts w:ascii="Cambria" w:hAnsi="Cambria"/>
                <w:b/>
                <w:bCs/>
              </w:rPr>
              <w:t>File Index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6-4 Tour program of SE, EE,AE &amp; other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6-5 Correspondence relating to census of Election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3.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6-8 Correspondence relating to jeep and truck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4.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6-9 Correspondence relating to telephone bill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5.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6-13 Correspondence relating to National festival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6-17  correspondence relating to holiday list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7.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6-19 correspondence relating to misissuance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8.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6-25 Correspondence relating to Trade union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9.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6-33 Correspondence relating to visit of VIP/VVIP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10.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6-86  correspondence relating to memos &amp; notes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11.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6-70 correspondence relating to Supply of power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12.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6-88 correspondence relating to Kutir Jyoti scheme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13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6-92 correspondence relating to observation of energy conservation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 xml:space="preserve">14. 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6-95 correspondence relating to all circular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15.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6-98 correspondence relating to factory licence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16.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6-99 correspondence relating to guard file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17.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6-107 correspondence relating to Jarwa reserved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18.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 xml:space="preserve">6-114 correspondence relating to phgrelamum question minutes of meeting of LGCs &amp; other 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19.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6-111  correspondence relating to enquiry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20.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6-115 correspondence relating to sports and games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21.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6-105 correspondence relating to payment of workers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22.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6-11 correspondence relating to allotment of residential accommodation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23.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6-104 correspondence relating to issue of identity card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24.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 xml:space="preserve">6-A correspondence relating to stationary 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544221" w:rsidRDefault="0054422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1530"/>
        <w:gridCol w:w="5400"/>
        <w:gridCol w:w="1278"/>
      </w:tblGrid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 correspondence relating to 6</w:t>
            </w:r>
            <w:r w:rsidRPr="006025C8">
              <w:rPr>
                <w:rFonts w:ascii="Cambria" w:hAnsi="Cambria"/>
                <w:vertAlign w:val="superscript"/>
              </w:rPr>
              <w:t>th</w:t>
            </w:r>
            <w:r w:rsidRPr="006025C8">
              <w:rPr>
                <w:rFonts w:ascii="Cambria" w:hAnsi="Cambria"/>
              </w:rPr>
              <w:t xml:space="preserve"> pay commission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2-2(A) correspondence relating to pay fixation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3.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2-3 correspondence relating to DA other additional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4.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2-5 correspondence relating to Leveries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5.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2-7 correspondence relating to Transfer and posting of ministry and Industrial staff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2-8 correspondence relating to Adhoc appointment /leave vacancy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7.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2-10 correspondence relating to Post of DA and Sub-Division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8.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2-14 correspondence relating to reneval and convertion temporary posting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9.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2-18 correspondence relating to medical attendance rules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10.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2-23 correspondence relating to GPF allotment of account number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11.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2-28 correspondence relating to pension cases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12.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2-30 correspondence relating to motor car/motor cycle/personal computer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13.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2-40 correspondence relating to issue of no demand certificate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14.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lang w:bidi="hi-IN"/>
              </w:rPr>
            </w:pPr>
            <w:r w:rsidRPr="006025C8">
              <w:rPr>
                <w:rFonts w:ascii="Cambria" w:hAnsi="Cambria"/>
              </w:rPr>
              <w:t xml:space="preserve">2-24 correspondence relating to </w:t>
            </w:r>
            <w:r w:rsidRPr="006025C8">
              <w:rPr>
                <w:rFonts w:ascii="Cambria" w:hAnsi="Cambria"/>
                <w:lang w:bidi="hi-IN"/>
              </w:rPr>
              <w:t xml:space="preserve">Hindi  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15.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2-31 correspondence relating to house building advance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16.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2-34 correspondence relating to DPC of clerk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17.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2-39 correspondence relating to appointment of cashier and cashier special pay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18.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2-13 correspondence relating to festival advance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19.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2-17 correspondence relating to LTC/TTA/one month pay advance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20.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2-33 correspondence relating to GPF/withdrawal advance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21.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2-29 correspondence relating to Children education allowance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22.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2-42 correspondence relating to typing test procurement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23.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2-74 correspondence relating to medical examination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24.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2-44 correspondence relating to Immovable property return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25.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2-51 correspondence relating to Management and disciplinary instruction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26.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2-61 correspondence relating to seniority list of the staff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27.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2-63 correspondence relating to PIC and service verification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28.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2-63 (A) correspondence relating to ACP/ MACP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29.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2-82 correspondence relating to verification of character and antecedent of govt. servant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30.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2-83 correspondence relating to allocation of work in Division/sub-Division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31.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2-154 correspondence relating to productivity links scheme for central employees/bonus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32.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2-180 correspondence relating to declaration of DDO to AE, D/Pur, Mayabunder and RBPH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33.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2-183 correspondence relating to sanction of special casual leave and increment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34.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2-188 correspondence relating to CAT case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35.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2-189 correspondence relating to apprenticeship training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36.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2-193 correspondence relating to confirmation of Mazdoor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37.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2-196 correspondence relating to Attendance statement of staffs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38.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2-197 correspondence relating to NAD Division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39.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2-200 correspondence relating to one year contract basis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40.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2-207 correspondence relating to Handicapped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41.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2-109 correspondence relating to handing over/taking over charges of EE(R) and others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42.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2-190 correspondence relating to Andaman express co-op carrier and cargo service ltd.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43.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2-191 correspondence relating to forwarding of cheque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44.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2-192 correspondence relating to Kalpong Hydro electric project, Diglipur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45.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2-193 correspondence relating to confirmation of Group ‘c’ &amp; ‘D’ staff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46.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2-195 correspondence relating to introduction of new pension scheme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47.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2-209 correspondence relating to Public Grievances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48.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2-204 correspondence relating to EPF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49.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2-208 correspondence relating to appointment and promotion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50.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2-201 correspondence relating to RTI 2005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51.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2-194 correspondence relating to Night duty allowance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52.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2-163 correspondence relating to Overtime of Division office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53.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2-169 correspondence relating to Mayabunder  staff overtime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54.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2-165 correspondence relating to T&amp;D Rangat staff overtime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55.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40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2-202 correspondence relating to Kadamtala staff overtime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544221" w:rsidRDefault="00544221">
      <w:pPr>
        <w:rPr>
          <w:rFonts w:ascii="Cambria" w:hAnsi="Cambria"/>
        </w:rPr>
      </w:pPr>
    </w:p>
    <w:p w:rsidR="00544221" w:rsidRDefault="00544221">
      <w:pPr>
        <w:rPr>
          <w:rFonts w:ascii="Cambria" w:hAnsi="Cambria"/>
        </w:rPr>
      </w:pPr>
    </w:p>
    <w:p w:rsidR="00544221" w:rsidRDefault="00544221">
      <w:pPr>
        <w:rPr>
          <w:rFonts w:ascii="Cambria" w:hAnsi="Cambria"/>
        </w:rPr>
      </w:pPr>
    </w:p>
    <w:p w:rsidR="00544221" w:rsidRDefault="00544221">
      <w:pPr>
        <w:rPr>
          <w:rFonts w:ascii="Cambria" w:hAnsi="Cambria"/>
        </w:rPr>
      </w:pPr>
    </w:p>
    <w:p w:rsidR="00544221" w:rsidRDefault="00544221">
      <w:pPr>
        <w:rPr>
          <w:rFonts w:ascii="Cambria" w:hAnsi="Cambria"/>
        </w:rPr>
      </w:pPr>
    </w:p>
    <w:p w:rsidR="00544221" w:rsidRDefault="00544221">
      <w:pPr>
        <w:rPr>
          <w:rFonts w:ascii="Cambria" w:hAnsi="Cambri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1530"/>
        <w:gridCol w:w="3960"/>
        <w:gridCol w:w="2250"/>
        <w:gridCol w:w="1278"/>
      </w:tblGrid>
      <w:tr w:rsidR="00544221" w:rsidRPr="006025C8">
        <w:tc>
          <w:tcPr>
            <w:tcW w:w="558" w:type="dxa"/>
          </w:tcPr>
          <w:p w:rsidR="00544221" w:rsidRPr="006025C8" w:rsidRDefault="00544221" w:rsidP="00CB7615">
            <w:pPr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Sl.No.</w:t>
            </w:r>
          </w:p>
        </w:tc>
        <w:tc>
          <w:tcPr>
            <w:tcW w:w="1530" w:type="dxa"/>
          </w:tcPr>
          <w:p w:rsidR="00544221" w:rsidRPr="006025C8" w:rsidRDefault="00544221" w:rsidP="00CB7615">
            <w:pPr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Category of the document</w:t>
            </w:r>
          </w:p>
        </w:tc>
        <w:tc>
          <w:tcPr>
            <w:tcW w:w="3960" w:type="dxa"/>
          </w:tcPr>
          <w:p w:rsidR="00544221" w:rsidRPr="006025C8" w:rsidRDefault="00544221" w:rsidP="00CB7615">
            <w:pPr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Name of the document</w:t>
            </w:r>
          </w:p>
        </w:tc>
        <w:tc>
          <w:tcPr>
            <w:tcW w:w="2250" w:type="dxa"/>
          </w:tcPr>
          <w:p w:rsidR="00544221" w:rsidRPr="006025C8" w:rsidRDefault="00544221" w:rsidP="00CB7615">
            <w:pPr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Held By</w:t>
            </w:r>
          </w:p>
        </w:tc>
        <w:tc>
          <w:tcPr>
            <w:tcW w:w="1278" w:type="dxa"/>
          </w:tcPr>
          <w:p w:rsidR="00544221" w:rsidRPr="006025C8" w:rsidRDefault="00544221" w:rsidP="00CB7615">
            <w:pPr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 xml:space="preserve">Remarks </w:t>
            </w: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6025C8">
              <w:rPr>
                <w:rFonts w:ascii="Cambria" w:hAnsi="Cambria"/>
                <w:b/>
                <w:bCs/>
              </w:rPr>
              <w:t>B</w:t>
            </w:r>
          </w:p>
        </w:tc>
        <w:tc>
          <w:tcPr>
            <w:tcW w:w="396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List of register maintained in Establishment section of this Division</w:t>
            </w:r>
          </w:p>
        </w:tc>
        <w:tc>
          <w:tcPr>
            <w:tcW w:w="225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Dairy Register</w:t>
            </w:r>
          </w:p>
        </w:tc>
        <w:tc>
          <w:tcPr>
            <w:tcW w:w="225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Smti Sumati Baroi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46.1pt;margin-top:-.1pt;width:14.25pt;height:81.75pt;z-index:251658240;mso-position-horizontal-relative:text;mso-position-vertical-relative:text"/>
              </w:pict>
            </w:r>
            <w:r w:rsidRPr="006025C8">
              <w:rPr>
                <w:rFonts w:ascii="Cambria" w:hAnsi="Cambria"/>
              </w:rPr>
              <w:t xml:space="preserve">Despatch Register                                                        </w:t>
            </w:r>
          </w:p>
        </w:tc>
        <w:tc>
          <w:tcPr>
            <w:tcW w:w="225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Smti Bharti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 xml:space="preserve">Order Book Register </w:t>
            </w:r>
          </w:p>
        </w:tc>
        <w:tc>
          <w:tcPr>
            <w:tcW w:w="225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Stamp Accounts Register</w:t>
            </w:r>
          </w:p>
        </w:tc>
        <w:tc>
          <w:tcPr>
            <w:tcW w:w="225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Signal Register</w:t>
            </w:r>
          </w:p>
        </w:tc>
        <w:tc>
          <w:tcPr>
            <w:tcW w:w="225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 xml:space="preserve">Quotation Register </w:t>
            </w:r>
          </w:p>
        </w:tc>
        <w:tc>
          <w:tcPr>
            <w:tcW w:w="225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Casual Leave account Register</w:t>
            </w:r>
          </w:p>
        </w:tc>
        <w:tc>
          <w:tcPr>
            <w:tcW w:w="225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noProof/>
              </w:rPr>
              <w:pict>
                <v:shape id="_x0000_s1027" type="#_x0000_t88" style="position:absolute;margin-left:160.35pt;margin-top:9.55pt;width:7.15pt;height:36pt;z-index:251659264;mso-position-horizontal-relative:text;mso-position-vertical-relative:text"/>
              </w:pict>
            </w:r>
            <w:r w:rsidRPr="006025C8">
              <w:rPr>
                <w:rFonts w:ascii="Cambria" w:hAnsi="Cambria"/>
              </w:rPr>
              <w:t xml:space="preserve">Children Education Register </w:t>
            </w:r>
          </w:p>
        </w:tc>
        <w:tc>
          <w:tcPr>
            <w:tcW w:w="225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Shri Prakash Minj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Festival Advance</w:t>
            </w:r>
          </w:p>
        </w:tc>
        <w:tc>
          <w:tcPr>
            <w:tcW w:w="225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GPF advance/withdrawal</w:t>
            </w:r>
          </w:p>
        </w:tc>
        <w:tc>
          <w:tcPr>
            <w:tcW w:w="225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LTC advance</w:t>
            </w:r>
          </w:p>
        </w:tc>
        <w:tc>
          <w:tcPr>
            <w:tcW w:w="225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noProof/>
              </w:rPr>
              <w:pict>
                <v:shape id="_x0000_s1028" type="#_x0000_t88" style="position:absolute;margin-left:160.35pt;margin-top:7.7pt;width:7.15pt;height:75.75pt;z-index:251660288;mso-position-horizontal-relative:text;mso-position-vertical-relative:text"/>
              </w:pict>
            </w:r>
            <w:r w:rsidRPr="006025C8">
              <w:rPr>
                <w:rFonts w:ascii="Cambria" w:hAnsi="Cambria"/>
              </w:rPr>
              <w:t>Stationary stock register</w:t>
            </w:r>
          </w:p>
        </w:tc>
        <w:tc>
          <w:tcPr>
            <w:tcW w:w="225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Shri Sawrab Das</w:t>
            </w: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Liveries Register</w:t>
            </w:r>
          </w:p>
        </w:tc>
        <w:tc>
          <w:tcPr>
            <w:tcW w:w="225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Printing stock register</w:t>
            </w:r>
          </w:p>
        </w:tc>
        <w:tc>
          <w:tcPr>
            <w:tcW w:w="225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Dead stock register</w:t>
            </w:r>
          </w:p>
        </w:tc>
        <w:tc>
          <w:tcPr>
            <w:tcW w:w="225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Rubber stamp stock register</w:t>
            </w:r>
          </w:p>
        </w:tc>
        <w:tc>
          <w:tcPr>
            <w:tcW w:w="225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Comparative statement register</w:t>
            </w:r>
          </w:p>
        </w:tc>
        <w:tc>
          <w:tcPr>
            <w:tcW w:w="225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Bill verification register</w:t>
            </w:r>
          </w:p>
        </w:tc>
        <w:tc>
          <w:tcPr>
            <w:tcW w:w="2250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78" w:type="dxa"/>
          </w:tcPr>
          <w:p w:rsidR="00544221" w:rsidRPr="006025C8" w:rsidRDefault="00544221" w:rsidP="006025C8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544221" w:rsidRDefault="00544221">
      <w:pPr>
        <w:rPr>
          <w:rFonts w:ascii="Cambria" w:hAnsi="Cambria"/>
        </w:rPr>
      </w:pPr>
    </w:p>
    <w:p w:rsidR="00544221" w:rsidRPr="00B2255F" w:rsidRDefault="00544221" w:rsidP="00B2255F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u w:val="single"/>
        </w:rPr>
      </w:pPr>
      <w:r w:rsidRPr="00B2255F">
        <w:rPr>
          <w:rFonts w:ascii="Cambria" w:hAnsi="Cambria"/>
          <w:b/>
          <w:bCs/>
          <w:u w:val="single"/>
        </w:rPr>
        <w:t>STATEMENT OF THE DOCUMENTS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1530"/>
        <w:gridCol w:w="5310"/>
        <w:gridCol w:w="1170"/>
        <w:gridCol w:w="1080"/>
      </w:tblGrid>
      <w:tr w:rsidR="00544221" w:rsidRPr="006025C8">
        <w:trPr>
          <w:trHeight w:val="620"/>
        </w:trPr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Sl.No.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Category of the document</w:t>
            </w: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Name of the document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Held By</w:t>
            </w: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 xml:space="preserve">Remarks </w:t>
            </w: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  <w:b/>
                <w:bCs/>
              </w:rPr>
            </w:pPr>
            <w:r w:rsidRPr="006025C8">
              <w:rPr>
                <w:rFonts w:ascii="Cambria" w:hAnsi="Cambria"/>
                <w:b/>
                <w:bCs/>
              </w:rPr>
              <w:t>B</w:t>
            </w: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  <w:b/>
                <w:bCs/>
              </w:rPr>
            </w:pPr>
            <w:r w:rsidRPr="006025C8">
              <w:rPr>
                <w:rFonts w:ascii="Cambria" w:hAnsi="Cambria"/>
                <w:b/>
                <w:bCs/>
              </w:rPr>
              <w:t>File Index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  <w:b/>
                <w:bCs/>
              </w:rPr>
            </w:pPr>
            <w:r w:rsidRPr="006025C8">
              <w:rPr>
                <w:rFonts w:ascii="Cambria" w:hAnsi="Cambria"/>
                <w:b/>
                <w:bCs/>
              </w:rPr>
              <w:t>O/Supdt.</w:t>
            </w: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6-4 Tour program of SE, EE,AE &amp; other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6-5 Correspondence relating to census of Election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3.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6-8 Correspondence relating to jeep and truck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4.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6-9 Correspondence relating to telephone bill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5.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6-13 Correspondence relating to National festival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6-17  correspondence relating to holiday list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7.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6-19 correspondence relating to misissuance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8.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6-25 Correspondence relating to Trade union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9.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6-33 Correspondence relating to visit of VIP/VVIP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10.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6-86  correspondence relating to memos &amp; notes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11.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6-70 correspondence relating to Supply of power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12.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6-88 correspondence relating to Kutir Jyoti scheme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13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6-92 correspondence relating to observation of energy conservation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 xml:space="preserve">14. 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6-95 correspondence relating to all circular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15.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6-98 correspondence relating to factory licence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16.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6-99 correspondence relating to guard file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17.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6-107 correspondence relating to Jarwa reserved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18.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 xml:space="preserve">6-114 correspondence relating to phgrelamum question minutes of meeting of LGCs &amp; other 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19.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6-111  correspondence relating to enquiry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20.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6-115 correspondence relating to sports and games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21.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6-105 correspondence relating to payment of workers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22.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6-11 correspondence relating to allotment of residential accommodation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23.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6-104 correspondence relating to issue of identity card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24.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 xml:space="preserve">6-A correspondence relating to stationary 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 correspondence relating to 6</w:t>
            </w:r>
            <w:r w:rsidRPr="006025C8">
              <w:rPr>
                <w:rFonts w:ascii="Cambria" w:hAnsi="Cambria"/>
                <w:vertAlign w:val="superscript"/>
              </w:rPr>
              <w:t>th</w:t>
            </w:r>
            <w:r w:rsidRPr="006025C8">
              <w:rPr>
                <w:rFonts w:ascii="Cambria" w:hAnsi="Cambria"/>
              </w:rPr>
              <w:t xml:space="preserve"> pay commission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2-2(A) correspondence relating to pay fixation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3.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2-3 correspondence relating to DA other additional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4.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2-5 correspondence relating to Leveries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5.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2-7 correspondence relating to Transfer and posting of ministry and Industrial staff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6.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2-8 correspondence relating to Adhoc appointment /leave vacancy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7.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2-10 correspondence relating to Post of DA and Sub-Division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8.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2-14 correspondence relating to reneval and convertion temporary posting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9.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2-18 correspondence relating to medical attendance rules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10.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2-23 correspondence relating to GPF allotment of account number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11.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2-28 correspondence relating to pension cases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44221" w:rsidRPr="006025C8">
        <w:tc>
          <w:tcPr>
            <w:tcW w:w="558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12.</w:t>
            </w:r>
          </w:p>
        </w:tc>
        <w:tc>
          <w:tcPr>
            <w:tcW w:w="153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  <w:r w:rsidRPr="006025C8">
              <w:rPr>
                <w:rFonts w:ascii="Cambria" w:hAnsi="Cambria"/>
              </w:rPr>
              <w:t>2-30 correspondence relating to motor car/motor cycle/personal computer</w:t>
            </w:r>
          </w:p>
        </w:tc>
        <w:tc>
          <w:tcPr>
            <w:tcW w:w="117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544221" w:rsidRPr="006025C8" w:rsidRDefault="00544221" w:rsidP="006025C8">
            <w:pPr>
              <w:spacing w:line="240" w:lineRule="auto"/>
              <w:rPr>
                <w:rFonts w:ascii="Cambria" w:hAnsi="Cambria"/>
              </w:rPr>
            </w:pPr>
          </w:p>
        </w:tc>
      </w:tr>
    </w:tbl>
    <w:p w:rsidR="00544221" w:rsidRDefault="00544221" w:rsidP="00B2255F">
      <w:pPr>
        <w:spacing w:line="240" w:lineRule="auto"/>
        <w:rPr>
          <w:rFonts w:ascii="Cambria" w:hAnsi="Cambria"/>
        </w:rPr>
      </w:pPr>
    </w:p>
    <w:p w:rsidR="00544221" w:rsidRPr="00161EFE" w:rsidRDefault="00544221" w:rsidP="00C03C73">
      <w:pPr>
        <w:pStyle w:val="NoSpacing"/>
        <w:ind w:firstLine="720"/>
      </w:pPr>
    </w:p>
    <w:p w:rsidR="00544221" w:rsidRPr="005903CC" w:rsidRDefault="00544221" w:rsidP="00D5243C">
      <w:pPr>
        <w:numPr>
          <w:ilvl w:val="0"/>
          <w:numId w:val="2"/>
        </w:numPr>
        <w:spacing w:before="200"/>
        <w:rPr>
          <w:b/>
          <w:u w:val="single"/>
        </w:rPr>
      </w:pPr>
      <w:r w:rsidRPr="005903CC">
        <w:rPr>
          <w:b/>
          <w:u w:val="single"/>
        </w:rPr>
        <w:t>Statement of the Document</w:t>
      </w:r>
    </w:p>
    <w:tbl>
      <w:tblPr>
        <w:tblW w:w="10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1890"/>
        <w:gridCol w:w="3118"/>
        <w:gridCol w:w="2420"/>
        <w:gridCol w:w="1842"/>
      </w:tblGrid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  <w:rPr>
                <w:b/>
              </w:rPr>
            </w:pPr>
            <w:r w:rsidRPr="006025C8">
              <w:rPr>
                <w:b/>
              </w:rPr>
              <w:t>Sl. No.</w:t>
            </w:r>
          </w:p>
        </w:tc>
        <w:tc>
          <w:tcPr>
            <w:tcW w:w="1890" w:type="dxa"/>
          </w:tcPr>
          <w:p w:rsidR="00544221" w:rsidRPr="006025C8" w:rsidRDefault="00544221" w:rsidP="008B5A12">
            <w:pPr>
              <w:jc w:val="center"/>
              <w:rPr>
                <w:b/>
              </w:rPr>
            </w:pPr>
            <w:r w:rsidRPr="006025C8">
              <w:rPr>
                <w:b/>
              </w:rPr>
              <w:t>CATEGORY OF THE DOCUMENT</w:t>
            </w:r>
          </w:p>
        </w:tc>
        <w:tc>
          <w:tcPr>
            <w:tcW w:w="3118" w:type="dxa"/>
          </w:tcPr>
          <w:p w:rsidR="00544221" w:rsidRPr="006025C8" w:rsidRDefault="00544221" w:rsidP="008B5A12">
            <w:pPr>
              <w:jc w:val="center"/>
              <w:rPr>
                <w:b/>
              </w:rPr>
            </w:pPr>
            <w:r w:rsidRPr="006025C8">
              <w:rPr>
                <w:b/>
              </w:rPr>
              <w:t>NAME OF THE DOCUMENT</w:t>
            </w:r>
          </w:p>
        </w:tc>
        <w:tc>
          <w:tcPr>
            <w:tcW w:w="2420" w:type="dxa"/>
          </w:tcPr>
          <w:p w:rsidR="00544221" w:rsidRPr="006025C8" w:rsidRDefault="00544221" w:rsidP="008B5A12">
            <w:pPr>
              <w:jc w:val="center"/>
              <w:rPr>
                <w:b/>
              </w:rPr>
            </w:pPr>
            <w:r w:rsidRPr="006025C8">
              <w:rPr>
                <w:b/>
              </w:rPr>
              <w:t>HELD BY</w:t>
            </w:r>
          </w:p>
        </w:tc>
        <w:tc>
          <w:tcPr>
            <w:tcW w:w="1842" w:type="dxa"/>
          </w:tcPr>
          <w:p w:rsidR="00544221" w:rsidRPr="006025C8" w:rsidRDefault="00544221" w:rsidP="008B5A12">
            <w:pPr>
              <w:jc w:val="center"/>
              <w:rPr>
                <w:b/>
              </w:rPr>
            </w:pPr>
            <w:r w:rsidRPr="006025C8">
              <w:rPr>
                <w:b/>
              </w:rPr>
              <w:t>REMARKS</w:t>
            </w:r>
          </w:p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1.</w:t>
            </w:r>
          </w:p>
        </w:tc>
        <w:tc>
          <w:tcPr>
            <w:tcW w:w="1890" w:type="dxa"/>
          </w:tcPr>
          <w:p w:rsidR="00544221" w:rsidRPr="006025C8" w:rsidRDefault="00544221" w:rsidP="008B5A12">
            <w:pPr>
              <w:jc w:val="center"/>
              <w:rPr>
                <w:b/>
              </w:rPr>
            </w:pPr>
            <w:r w:rsidRPr="006025C8">
              <w:rPr>
                <w:b/>
              </w:rPr>
              <w:t>BUDGET</w:t>
            </w:r>
          </w:p>
        </w:tc>
        <w:tc>
          <w:tcPr>
            <w:tcW w:w="3118" w:type="dxa"/>
          </w:tcPr>
          <w:p w:rsidR="00544221" w:rsidRPr="006025C8" w:rsidRDefault="00544221" w:rsidP="008B5A12">
            <w:r w:rsidRPr="006025C8">
              <w:t>BUDGET AND ESTIMATE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SMTI MANDO DEVI, DA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rPr>
          <w:trHeight w:val="875"/>
        </w:trPr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2.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MONTHLY EXPENDITURE STATEMENT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SMTI MANDO DEVI, DA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3.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EXPENDITURE SANCTION FOR THE CONTINGENT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SMTI MANDO DEVI, DA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4.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MONTHLY EXPENDITURE STATEMENT FOR MAYABUNDER SUB DIVISION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SMTI MANDO DEVI, DA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5.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ALLOTTMENT OF FUND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SMTI MANDO DEVI, DA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6.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AUDIT FILE OF RURAL DIVISION, RANGAT BAY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DEV ANAND,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7.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AUDIT FILE FOR MAYABUNDER SUB-DIVISION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DEV ANAND,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8.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CORRESSPONDENCE OF CONTINGENT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SMTI MANDO DEVI, DA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rPr>
          <w:trHeight w:val="920"/>
        </w:trPr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9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INCOME TAX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DEV ANAND, LGC , SHRI BISWAJIT BAIRAGI, LGC &amp; SMTI JAMILA,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10.</w:t>
            </w:r>
          </w:p>
        </w:tc>
        <w:tc>
          <w:tcPr>
            <w:tcW w:w="1890" w:type="dxa"/>
          </w:tcPr>
          <w:p w:rsidR="00544221" w:rsidRPr="006025C8" w:rsidRDefault="00544221" w:rsidP="008B5A12">
            <w:pPr>
              <w:jc w:val="center"/>
              <w:rPr>
                <w:b/>
              </w:rPr>
            </w:pPr>
            <w:r w:rsidRPr="006025C8">
              <w:rPr>
                <w:b/>
              </w:rPr>
              <w:t>GENERAL</w:t>
            </w:r>
          </w:p>
        </w:tc>
        <w:tc>
          <w:tcPr>
            <w:tcW w:w="3118" w:type="dxa"/>
          </w:tcPr>
          <w:p w:rsidR="00544221" w:rsidRPr="006025C8" w:rsidRDefault="00544221" w:rsidP="008B5A12">
            <w:r w:rsidRPr="006025C8">
              <w:t>GENERAL CORRESPONDENCE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DEVANAND,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11.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CORRESSPONDENCE OF PERMANENT ADVANCE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SMTI JAMILA,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12.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ORDER FILE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DEV ANAND, LGC , SHRI BISWAJIT BAIRAGI, LGC &amp; SMTI JAMILA,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13.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GPF FILE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DEV ANAND, LGC , SHRI BISWAJIT BAIRAGI, LGC &amp; SMTI JAMILA,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14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CIRCULAR FILE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SMTI JAMILA,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15.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CORRESSPONDENCE OF LTC/TA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SMTI JAMILA,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16.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CORRESPONDENCE OF LPC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DEV ANAND, LGC , SHRI BISWAJIT BAIRAGI, LGC &amp; SMTI JAMILA,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17.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CORRESPONDENCE OF ADA/DA/BONUS/WA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DEV ANAND, LGC , SHRI BISWAJIT BAIRAGI, LGC &amp; SMTI JAMILA,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18.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GUARD FILE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BISWAJIT BAIRAGI,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19.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CHALLAN FILE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YOUSUF,HGC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20.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 xml:space="preserve">MINUTES OF THE CO-ORDINATION MEETING 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SMTI MANDO DEVI, DA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21.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CORRESSPONDENCE OF UNION ACTIVITY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SMTI MANDO DEVI, DA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22.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HRA/QUARTER ALLOTTMENT/CASHIER SPECIAL ALLOWANCE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DEV ANAND, LGC , SHRI BISWAJIT BAIRAGI, LGC &amp; SMTI JAMILA,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23.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EXTENSION ORDER FILE FOR T&amp;D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SMTI JAMILA 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5E3342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24.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SERVICE VARIFICATION OF T &amp; D</w:t>
            </w:r>
          </w:p>
        </w:tc>
        <w:tc>
          <w:tcPr>
            <w:tcW w:w="2420" w:type="dxa"/>
          </w:tcPr>
          <w:p w:rsidR="00544221" w:rsidRPr="000D3477" w:rsidRDefault="00544221" w:rsidP="008B5A12">
            <w:pPr>
              <w:rPr>
                <w:lang w:val="sv-SE"/>
              </w:rPr>
            </w:pPr>
            <w:r w:rsidRPr="000D3477">
              <w:rPr>
                <w:lang w:val="sv-SE"/>
              </w:rPr>
              <w:t>SHRI DEV ANAND, LGC &amp; SMTI JAMILA, LGC</w:t>
            </w:r>
          </w:p>
        </w:tc>
        <w:tc>
          <w:tcPr>
            <w:tcW w:w="1842" w:type="dxa"/>
          </w:tcPr>
          <w:p w:rsidR="00544221" w:rsidRPr="000D3477" w:rsidRDefault="00544221" w:rsidP="008B5A12">
            <w:pPr>
              <w:rPr>
                <w:lang w:val="sv-SE"/>
              </w:rPr>
            </w:pPr>
          </w:p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25.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OTA FOR RBPH &amp; T &amp;D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DEV ANAND, LGC &amp; SHRI BISWAJIT BAIRAGI,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26.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RECOVERY OF LOAN AND HBA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DEV ANAND, LGC , SHRI BISWAJIT BAIRAGI, LGC &amp; SMTI JAMILA,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27.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CORRESSPONDENCE OF NIGHT DUTY ALLOWANCE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DEV ANAND, LGC , SHRI BISWAJIT BAIRAGI, LGC &amp; SMTI JAMILA,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28.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PROFORMA ACCOUNT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SMTI MANDO DEVI, DA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29.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RECONCILED FROM PAO STATEMENT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YOUSUG, HGC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30.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REQUISITION OF STATIONERY ITEMS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DEV ANAND,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31.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NEW PENSION SCHEME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BISWAJIT BAIRAGI,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32.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CORRESSPONDENCE OF EPF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BISWAJIT BAIRAGI,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33.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CORRESSPONDENCE OF UTGIES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DEV ANAND, LGC , SHRI BISWAJIT BAIRAGI, LGC &amp; SMTI JAMILA,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34.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HANDING OVER FILE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SMTI MANDO DEVI, DA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35.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CORRESSPONDENCE OF LEAVE VACANCY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DEV ANAND, LGC , SHRI BISWAJIT BAIRAGI, LGC &amp; SMTI JAMILA,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36.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CORRESSPONDENCE OF LEAVE SALARY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DEV ANAND, LGC , SHRI BISWAJIT BAIRAGI, LGC &amp; SMTI JAMILA,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37.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COURT FILE OF SHRI PAPA RAO &amp; SHRI APPAL KONDA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YOUSUF, HGC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38.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CORRESSPONDENCE OF COMPUTER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BISWAJIT BAIRAGI.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39.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CORRESSPONDENCE OF MADICAL REIMBURSEMENT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SMTI JAMILA,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40.</w:t>
            </w:r>
          </w:p>
        </w:tc>
        <w:tc>
          <w:tcPr>
            <w:tcW w:w="1890" w:type="dxa"/>
          </w:tcPr>
          <w:p w:rsidR="00544221" w:rsidRPr="006025C8" w:rsidRDefault="00544221" w:rsidP="008B5A12">
            <w:pPr>
              <w:jc w:val="center"/>
              <w:rPr>
                <w:b/>
              </w:rPr>
            </w:pPr>
            <w:r w:rsidRPr="006025C8">
              <w:rPr>
                <w:b/>
              </w:rPr>
              <w:t>PENSION</w:t>
            </w:r>
          </w:p>
        </w:tc>
        <w:tc>
          <w:tcPr>
            <w:tcW w:w="3118" w:type="dxa"/>
          </w:tcPr>
          <w:p w:rsidR="00544221" w:rsidRPr="006025C8" w:rsidRDefault="00544221" w:rsidP="008B5A12">
            <w:r w:rsidRPr="006025C8">
              <w:t>CORRESSPONDENCE OF PENSION PAPER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DEV ANAND, LGC , SHRI BISWAJIT BAIRAGI, LGC &amp; SMTI JAMILA, LGC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41.</w:t>
            </w:r>
          </w:p>
        </w:tc>
        <w:tc>
          <w:tcPr>
            <w:tcW w:w="1890" w:type="dxa"/>
          </w:tcPr>
          <w:p w:rsidR="00544221" w:rsidRPr="006025C8" w:rsidRDefault="00544221" w:rsidP="008B5A12">
            <w:pPr>
              <w:jc w:val="center"/>
              <w:rPr>
                <w:b/>
              </w:rPr>
            </w:pPr>
            <w:r w:rsidRPr="006025C8">
              <w:rPr>
                <w:b/>
              </w:rPr>
              <w:t>REVENUE</w:t>
            </w:r>
          </w:p>
        </w:tc>
        <w:tc>
          <w:tcPr>
            <w:tcW w:w="3118" w:type="dxa"/>
          </w:tcPr>
          <w:p w:rsidR="00544221" w:rsidRPr="006025C8" w:rsidRDefault="00544221" w:rsidP="008B5A12">
            <w:r w:rsidRPr="006025C8">
              <w:t>CORRESSPONDENCE OF RECEIPT BOOK AND T.R.5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SMTI MANDO DEVI, DA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42.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INDENT FILE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SMTI MANDO DEVI, DA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43.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REVENUE STATEMENT AND OTHERS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YOUSUF, HGC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  <w:tr w:rsidR="00544221" w:rsidRPr="006025C8">
        <w:tc>
          <w:tcPr>
            <w:tcW w:w="1008" w:type="dxa"/>
          </w:tcPr>
          <w:p w:rsidR="00544221" w:rsidRPr="006025C8" w:rsidRDefault="00544221" w:rsidP="008B5A12">
            <w:pPr>
              <w:jc w:val="center"/>
            </w:pPr>
            <w:r w:rsidRPr="006025C8">
              <w:t>44.</w:t>
            </w:r>
          </w:p>
        </w:tc>
        <w:tc>
          <w:tcPr>
            <w:tcW w:w="1890" w:type="dxa"/>
          </w:tcPr>
          <w:p w:rsidR="00544221" w:rsidRPr="006025C8" w:rsidRDefault="00544221" w:rsidP="008B5A12"/>
        </w:tc>
        <w:tc>
          <w:tcPr>
            <w:tcW w:w="3118" w:type="dxa"/>
          </w:tcPr>
          <w:p w:rsidR="00544221" w:rsidRPr="006025C8" w:rsidRDefault="00544221" w:rsidP="008B5A12">
            <w:r w:rsidRPr="006025C8">
              <w:t>CHALLAN RECONCILED FROM THE PAO</w:t>
            </w:r>
          </w:p>
        </w:tc>
        <w:tc>
          <w:tcPr>
            <w:tcW w:w="2420" w:type="dxa"/>
          </w:tcPr>
          <w:p w:rsidR="00544221" w:rsidRPr="006025C8" w:rsidRDefault="00544221" w:rsidP="008B5A12">
            <w:r w:rsidRPr="006025C8">
              <w:t>SHRI YOUSUF, HGC</w:t>
            </w:r>
          </w:p>
        </w:tc>
        <w:tc>
          <w:tcPr>
            <w:tcW w:w="1842" w:type="dxa"/>
          </w:tcPr>
          <w:p w:rsidR="00544221" w:rsidRPr="006025C8" w:rsidRDefault="00544221" w:rsidP="008B5A12"/>
        </w:tc>
      </w:tr>
    </w:tbl>
    <w:p w:rsidR="00544221" w:rsidRDefault="00544221" w:rsidP="00C03C73"/>
    <w:p w:rsidR="00544221" w:rsidRDefault="00544221" w:rsidP="00C03C73"/>
    <w:tbl>
      <w:tblPr>
        <w:tblW w:w="92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4233"/>
        <w:gridCol w:w="1620"/>
        <w:gridCol w:w="1080"/>
        <w:gridCol w:w="1664"/>
      </w:tblGrid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  <w:b/>
              </w:rPr>
            </w:pPr>
            <w:r w:rsidRPr="006025C8">
              <w:rPr>
                <w:rFonts w:ascii="Batang" w:eastAsia="Batang" w:hAnsi="Batang"/>
                <w:b/>
              </w:rPr>
              <w:t>Sl No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  <w:b/>
              </w:rPr>
            </w:pPr>
            <w:r w:rsidRPr="006025C8">
              <w:rPr>
                <w:rFonts w:ascii="Batang" w:eastAsia="Batang" w:hAnsi="Batang"/>
                <w:b/>
              </w:rPr>
              <w:t>Category of the Document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  <w:b/>
              </w:rPr>
            </w:pPr>
            <w:r w:rsidRPr="006025C8">
              <w:rPr>
                <w:rFonts w:ascii="Batang" w:eastAsia="Batang" w:hAnsi="Batang"/>
                <w:b/>
              </w:rPr>
              <w:t>Name of the Document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  <w:b/>
              </w:rPr>
            </w:pPr>
            <w:r w:rsidRPr="006025C8">
              <w:rPr>
                <w:rFonts w:ascii="Batang" w:eastAsia="Batang" w:hAnsi="Batang"/>
                <w:b/>
              </w:rPr>
              <w:t>Held By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  <w:b/>
              </w:rPr>
            </w:pPr>
            <w:r w:rsidRPr="006025C8">
              <w:rPr>
                <w:rFonts w:ascii="Batang" w:eastAsia="Batang" w:hAnsi="Batang"/>
                <w:b/>
              </w:rPr>
              <w:t>Remarks</w:t>
            </w: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1.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POL file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1-2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2.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Correspondence of SDSS file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1-3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3.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MIR file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1-6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4.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Loan file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1-9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5.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Personal file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2-1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6.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Acknowledgement file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2-2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rPr>
          <w:trHeight w:val="260"/>
        </w:trPr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7.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General correspondence file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2-3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8.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Requisition file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2-8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9.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Staff file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3-0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10.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Empty drum and waste oil file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3-1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11.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Progress report file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3-2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12.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Despatch letter of JE(R)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2-10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13.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Supply order file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3-5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14.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Job order file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3-7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15.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NTPC  Power house file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3-9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16.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Signal file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3-6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17.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D/G sets correspondence file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2-7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18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POL register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POL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19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1000 KVA spares register,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43,43B,43C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20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 xml:space="preserve">Hardware items register, 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40,41,40/A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21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 xml:space="preserve">Electrical spares 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38,39,39/A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22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 xml:space="preserve">Consumable items 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41/A,42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23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Tools &amp; Plants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T&amp;P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24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Asset register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Asset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25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Dismantled register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D1 &amp;D2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26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Spares of Jeep(AN 4407)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Jeep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27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Transformer maintenance register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Transformer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28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Fork lift history book register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H(11)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29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Battery maintenance register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B/Maint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30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Performance register(1000 KVA)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P(1 to 4)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31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Generation register(1000 KVA)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G1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32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Performance register(1250 KVA)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P(5 to 9)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33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Generation register(1250 KVA)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G2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34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History book of 1000 Kva D/G sets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H(1to4)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35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History book of 1250 Kva D/G sets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H(5to 9)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36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Computer history and spares register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H(10)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37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 xml:space="preserve">Bill verification register 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Bill (A to C)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38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Dairy register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Diary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39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Despatch register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Despatch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40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Material receipt register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M/R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41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Material issue register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MIR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42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HSD consignment receipt register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HSD/R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43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HSD vehicle issue register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HSD/I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44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Attendance register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Attendence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45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Work allocation register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6025C8">
              <w:rPr>
                <w:rFonts w:ascii="Batang" w:eastAsia="Batang" w:hAnsi="Batang"/>
                <w:sz w:val="20"/>
                <w:szCs w:val="20"/>
              </w:rPr>
              <w:t>Work register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46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Overtime register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6025C8">
              <w:rPr>
                <w:rFonts w:ascii="Batang" w:eastAsia="Batang" w:hAnsi="Batang"/>
                <w:sz w:val="20"/>
                <w:szCs w:val="20"/>
              </w:rPr>
              <w:t>OT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47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Indent register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6025C8">
              <w:rPr>
                <w:rFonts w:ascii="Batang" w:eastAsia="Batang" w:hAnsi="Batang"/>
                <w:sz w:val="20"/>
                <w:szCs w:val="20"/>
              </w:rPr>
              <w:t>Indent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48.</w:t>
            </w:r>
          </w:p>
        </w:tc>
        <w:tc>
          <w:tcPr>
            <w:tcW w:w="423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Casual leave register</w:t>
            </w:r>
          </w:p>
        </w:tc>
        <w:tc>
          <w:tcPr>
            <w:tcW w:w="162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6025C8">
              <w:rPr>
                <w:rFonts w:ascii="Batang" w:eastAsia="Batang" w:hAnsi="Batang"/>
                <w:sz w:val="20"/>
                <w:szCs w:val="20"/>
              </w:rPr>
              <w:t>C/L</w:t>
            </w:r>
          </w:p>
        </w:tc>
        <w:tc>
          <w:tcPr>
            <w:tcW w:w="108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JE(M)</w:t>
            </w:r>
          </w:p>
        </w:tc>
        <w:tc>
          <w:tcPr>
            <w:tcW w:w="166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</w:tbl>
    <w:p w:rsidR="00544221" w:rsidRDefault="00544221" w:rsidP="00D5243C"/>
    <w:p w:rsidR="00544221" w:rsidRDefault="00544221" w:rsidP="00D5243C"/>
    <w:p w:rsidR="00544221" w:rsidRDefault="00544221" w:rsidP="00D5243C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  </w:t>
      </w:r>
    </w:p>
    <w:tbl>
      <w:tblPr>
        <w:tblW w:w="92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4248"/>
        <w:gridCol w:w="1539"/>
        <w:gridCol w:w="1503"/>
        <w:gridCol w:w="1304"/>
      </w:tblGrid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  <w:b/>
              </w:rPr>
            </w:pPr>
            <w:r w:rsidRPr="006025C8">
              <w:rPr>
                <w:rFonts w:ascii="Batang" w:eastAsia="Batang" w:hAnsi="Batang"/>
                <w:b/>
              </w:rPr>
              <w:t>Sl No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  <w:b/>
              </w:rPr>
            </w:pPr>
            <w:r w:rsidRPr="006025C8">
              <w:rPr>
                <w:rFonts w:ascii="Batang" w:eastAsia="Batang" w:hAnsi="Batang"/>
                <w:b/>
              </w:rPr>
              <w:t>Category of the Document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  <w:b/>
              </w:rPr>
            </w:pPr>
            <w:r w:rsidRPr="006025C8">
              <w:rPr>
                <w:rFonts w:ascii="Batang" w:eastAsia="Batang" w:hAnsi="Batang"/>
                <w:b/>
              </w:rPr>
              <w:t>Name of the Document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  <w:b/>
              </w:rPr>
            </w:pPr>
            <w:r w:rsidRPr="006025C8">
              <w:rPr>
                <w:rFonts w:ascii="Batang" w:eastAsia="Batang" w:hAnsi="Batang"/>
                <w:b/>
              </w:rPr>
              <w:t>Held By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  <w:b/>
              </w:rPr>
            </w:pPr>
            <w:r w:rsidRPr="006025C8">
              <w:rPr>
                <w:rFonts w:ascii="Batang" w:eastAsia="Batang" w:hAnsi="Batang"/>
                <w:b/>
              </w:rPr>
              <w:t>Remarks</w:t>
            </w: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Store file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1-1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POL file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1-13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Vehicle file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1-19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4.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Waste Oil file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1-26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5.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Govt Accommodation file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1-4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6.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1000 KVA Cummins KC-I Set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2-7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rPr>
          <w:trHeight w:val="260"/>
        </w:trPr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7.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1000 KVA Cummins KC-II Set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2-8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8.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1000 KVA Cummins KC-III Set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2-9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9.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1000 KVA Cummins KC-IV Set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2-23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10.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Power House Correspondence file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2-10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11.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Monthly Progress Report file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3-1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12.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Factory Report file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3-2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13.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Over time Allowance file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3-6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14.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 xml:space="preserve">Condemnation file 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3-7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15.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NTPC Correspondence file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3-8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16.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Factory Licence file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3-9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17.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 xml:space="preserve">Power Interruption details file  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3-3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18.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Diesel storage tank file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3-10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19.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Audit file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5-6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20.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Staff of RBPH file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5-2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21.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Handing/Taking over charge file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5-9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22.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Contract basis staff correspondence file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5-3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23.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General correspondence file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5-1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24.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 xml:space="preserve">Disaster Management file 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5-20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25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Dairy register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Dairy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26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Despatch register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Despatch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27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Office order book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Order book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28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Local Bill verification register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B1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29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Consumer Bill verification register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B2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30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Telephone Bill verification register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B3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31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Stationary register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Stationary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32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R/C Bill verification register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B4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8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33</w:t>
            </w:r>
          </w:p>
        </w:tc>
        <w:tc>
          <w:tcPr>
            <w:tcW w:w="4248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Credit Bill verification register</w:t>
            </w:r>
          </w:p>
        </w:tc>
        <w:tc>
          <w:tcPr>
            <w:tcW w:w="1539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B5</w:t>
            </w:r>
          </w:p>
        </w:tc>
        <w:tc>
          <w:tcPr>
            <w:tcW w:w="1503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AE (RBPH)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</w:tbl>
    <w:p w:rsidR="00544221" w:rsidRDefault="00544221" w:rsidP="00D5243C">
      <w:pPr>
        <w:tabs>
          <w:tab w:val="left" w:pos="6960"/>
        </w:tabs>
        <w:rPr>
          <w:rFonts w:ascii="Batang" w:eastAsia="Batang" w:hAnsi="Batang"/>
        </w:rPr>
      </w:pPr>
    </w:p>
    <w:p w:rsidR="00544221" w:rsidRPr="00D5243C" w:rsidRDefault="00544221" w:rsidP="00D5243C">
      <w:pPr>
        <w:ind w:left="360"/>
        <w:jc w:val="both"/>
        <w:rPr>
          <w:rFonts w:ascii="Batang" w:eastAsia="Batang" w:hAnsi="Batang"/>
          <w:sz w:val="8"/>
          <w:szCs w:val="8"/>
        </w:rPr>
      </w:pPr>
    </w:p>
    <w:tbl>
      <w:tblPr>
        <w:tblW w:w="92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3873"/>
        <w:gridCol w:w="1530"/>
        <w:gridCol w:w="1890"/>
        <w:gridCol w:w="1304"/>
      </w:tblGrid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  <w:b/>
              </w:rPr>
            </w:pPr>
            <w:r w:rsidRPr="006025C8">
              <w:rPr>
                <w:rFonts w:ascii="Batang" w:eastAsia="Batang" w:hAnsi="Batang"/>
                <w:b/>
              </w:rPr>
              <w:t>Sl No</w:t>
            </w:r>
          </w:p>
        </w:tc>
        <w:tc>
          <w:tcPr>
            <w:tcW w:w="3873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  <w:b/>
              </w:rPr>
            </w:pPr>
            <w:r w:rsidRPr="006025C8">
              <w:rPr>
                <w:rFonts w:ascii="Batang" w:eastAsia="Batang" w:hAnsi="Batang"/>
                <w:b/>
              </w:rPr>
              <w:t>Category of the Document</w:t>
            </w:r>
          </w:p>
        </w:tc>
        <w:tc>
          <w:tcPr>
            <w:tcW w:w="153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  <w:b/>
              </w:rPr>
            </w:pPr>
            <w:r w:rsidRPr="006025C8">
              <w:rPr>
                <w:rFonts w:ascii="Batang" w:eastAsia="Batang" w:hAnsi="Batang"/>
                <w:b/>
              </w:rPr>
              <w:t>Name of the Document</w:t>
            </w:r>
          </w:p>
        </w:tc>
        <w:tc>
          <w:tcPr>
            <w:tcW w:w="189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  <w:b/>
              </w:rPr>
            </w:pPr>
            <w:r w:rsidRPr="006025C8">
              <w:rPr>
                <w:rFonts w:ascii="Batang" w:eastAsia="Batang" w:hAnsi="Batang"/>
                <w:b/>
              </w:rPr>
              <w:t>Held By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  <w:b/>
              </w:rPr>
            </w:pPr>
            <w:r w:rsidRPr="006025C8">
              <w:rPr>
                <w:rFonts w:ascii="Batang" w:eastAsia="Batang" w:hAnsi="Batang"/>
                <w:b/>
              </w:rPr>
              <w:t>Remarks</w:t>
            </w: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1.</w:t>
            </w:r>
          </w:p>
        </w:tc>
        <w:tc>
          <w:tcPr>
            <w:tcW w:w="3873" w:type="dxa"/>
          </w:tcPr>
          <w:p w:rsidR="00544221" w:rsidRPr="006025C8" w:rsidRDefault="00544221" w:rsidP="008A76C7">
            <w:pPr>
              <w:rPr>
                <w:rFonts w:ascii="Batang" w:eastAsia="Batang" w:hAnsi="Batang"/>
                <w:sz w:val="20"/>
                <w:szCs w:val="20"/>
              </w:rPr>
            </w:pPr>
            <w:r w:rsidRPr="006025C8">
              <w:rPr>
                <w:rFonts w:ascii="Batang" w:eastAsia="Batang" w:hAnsi="Batang"/>
                <w:sz w:val="20"/>
                <w:szCs w:val="20"/>
              </w:rPr>
              <w:t>Monthly progress report file</w:t>
            </w:r>
          </w:p>
        </w:tc>
        <w:tc>
          <w:tcPr>
            <w:tcW w:w="153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6-1</w:t>
            </w:r>
          </w:p>
        </w:tc>
        <w:tc>
          <w:tcPr>
            <w:tcW w:w="189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 Long Island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2.</w:t>
            </w:r>
          </w:p>
        </w:tc>
        <w:tc>
          <w:tcPr>
            <w:tcW w:w="3873" w:type="dxa"/>
          </w:tcPr>
          <w:p w:rsidR="00544221" w:rsidRPr="006025C8" w:rsidRDefault="00544221" w:rsidP="008A76C7">
            <w:pPr>
              <w:rPr>
                <w:rFonts w:ascii="Batang" w:eastAsia="Batang" w:hAnsi="Batang"/>
                <w:sz w:val="20"/>
                <w:szCs w:val="20"/>
              </w:rPr>
            </w:pPr>
            <w:r w:rsidRPr="006025C8">
              <w:rPr>
                <w:rFonts w:ascii="Batang" w:eastAsia="Batang" w:hAnsi="Batang"/>
                <w:sz w:val="20"/>
                <w:szCs w:val="20"/>
              </w:rPr>
              <w:t>Requisition file</w:t>
            </w:r>
          </w:p>
        </w:tc>
        <w:tc>
          <w:tcPr>
            <w:tcW w:w="153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6-4</w:t>
            </w:r>
          </w:p>
        </w:tc>
        <w:tc>
          <w:tcPr>
            <w:tcW w:w="189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 Long Island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3.</w:t>
            </w:r>
          </w:p>
        </w:tc>
        <w:tc>
          <w:tcPr>
            <w:tcW w:w="3873" w:type="dxa"/>
          </w:tcPr>
          <w:p w:rsidR="00544221" w:rsidRPr="006025C8" w:rsidRDefault="00544221" w:rsidP="008A76C7">
            <w:pPr>
              <w:rPr>
                <w:rFonts w:ascii="Batang" w:eastAsia="Batang" w:hAnsi="Batang"/>
                <w:sz w:val="20"/>
                <w:szCs w:val="20"/>
              </w:rPr>
            </w:pPr>
            <w:r w:rsidRPr="006025C8">
              <w:rPr>
                <w:rFonts w:ascii="Batang" w:eastAsia="Batang" w:hAnsi="Batang"/>
                <w:sz w:val="20"/>
                <w:szCs w:val="20"/>
              </w:rPr>
              <w:t>Staff correspondence file</w:t>
            </w:r>
          </w:p>
        </w:tc>
        <w:tc>
          <w:tcPr>
            <w:tcW w:w="153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6-5</w:t>
            </w:r>
          </w:p>
        </w:tc>
        <w:tc>
          <w:tcPr>
            <w:tcW w:w="189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 Long Island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4.</w:t>
            </w:r>
          </w:p>
        </w:tc>
        <w:tc>
          <w:tcPr>
            <w:tcW w:w="3873" w:type="dxa"/>
          </w:tcPr>
          <w:p w:rsidR="00544221" w:rsidRPr="006025C8" w:rsidRDefault="00544221" w:rsidP="008A76C7">
            <w:pPr>
              <w:rPr>
                <w:rFonts w:ascii="Batang" w:eastAsia="Batang" w:hAnsi="Batang"/>
                <w:sz w:val="20"/>
                <w:szCs w:val="20"/>
              </w:rPr>
            </w:pPr>
            <w:r w:rsidRPr="006025C8">
              <w:rPr>
                <w:rFonts w:ascii="Batang" w:eastAsia="Batang" w:hAnsi="Batang"/>
                <w:sz w:val="20"/>
                <w:szCs w:val="20"/>
              </w:rPr>
              <w:t>Power House correspondence file</w:t>
            </w:r>
          </w:p>
        </w:tc>
        <w:tc>
          <w:tcPr>
            <w:tcW w:w="153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6-7</w:t>
            </w:r>
          </w:p>
        </w:tc>
        <w:tc>
          <w:tcPr>
            <w:tcW w:w="189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 Long Island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5.</w:t>
            </w:r>
          </w:p>
        </w:tc>
        <w:tc>
          <w:tcPr>
            <w:tcW w:w="3873" w:type="dxa"/>
          </w:tcPr>
          <w:p w:rsidR="00544221" w:rsidRPr="006025C8" w:rsidRDefault="00544221" w:rsidP="008A76C7">
            <w:pPr>
              <w:rPr>
                <w:rFonts w:ascii="Batang" w:eastAsia="Batang" w:hAnsi="Batang"/>
                <w:sz w:val="20"/>
                <w:szCs w:val="20"/>
              </w:rPr>
            </w:pPr>
            <w:r w:rsidRPr="006025C8">
              <w:rPr>
                <w:rFonts w:ascii="Batang" w:eastAsia="Batang" w:hAnsi="Batang"/>
                <w:sz w:val="20"/>
                <w:szCs w:val="20"/>
              </w:rPr>
              <w:t xml:space="preserve">Electrification of Sickmondera file </w:t>
            </w:r>
          </w:p>
        </w:tc>
        <w:tc>
          <w:tcPr>
            <w:tcW w:w="153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6-20</w:t>
            </w:r>
          </w:p>
        </w:tc>
        <w:tc>
          <w:tcPr>
            <w:tcW w:w="189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 Long Island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  <w:tr w:rsidR="00544221" w:rsidRPr="006025C8">
        <w:tc>
          <w:tcPr>
            <w:tcW w:w="645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6.</w:t>
            </w:r>
          </w:p>
        </w:tc>
        <w:tc>
          <w:tcPr>
            <w:tcW w:w="3873" w:type="dxa"/>
          </w:tcPr>
          <w:p w:rsidR="00544221" w:rsidRPr="006025C8" w:rsidRDefault="00544221" w:rsidP="008A76C7">
            <w:pPr>
              <w:rPr>
                <w:rFonts w:ascii="Batang" w:eastAsia="Batang" w:hAnsi="Batang"/>
                <w:sz w:val="20"/>
                <w:szCs w:val="20"/>
              </w:rPr>
            </w:pPr>
            <w:r w:rsidRPr="006025C8">
              <w:rPr>
                <w:rFonts w:ascii="Batang" w:eastAsia="Batang" w:hAnsi="Batang"/>
                <w:sz w:val="20"/>
                <w:szCs w:val="20"/>
              </w:rPr>
              <w:t>General correspondence file</w:t>
            </w:r>
          </w:p>
        </w:tc>
        <w:tc>
          <w:tcPr>
            <w:tcW w:w="1530" w:type="dxa"/>
          </w:tcPr>
          <w:p w:rsidR="00544221" w:rsidRPr="006025C8" w:rsidRDefault="00544221" w:rsidP="008A76C7">
            <w:pPr>
              <w:jc w:val="center"/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6-16</w:t>
            </w:r>
          </w:p>
        </w:tc>
        <w:tc>
          <w:tcPr>
            <w:tcW w:w="1890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  <w:r w:rsidRPr="006025C8">
              <w:rPr>
                <w:rFonts w:ascii="Batang" w:eastAsia="Batang" w:hAnsi="Batang"/>
              </w:rPr>
              <w:t>JE Long Island</w:t>
            </w:r>
          </w:p>
        </w:tc>
        <w:tc>
          <w:tcPr>
            <w:tcW w:w="1304" w:type="dxa"/>
          </w:tcPr>
          <w:p w:rsidR="00544221" w:rsidRPr="006025C8" w:rsidRDefault="00544221" w:rsidP="008A76C7">
            <w:pPr>
              <w:rPr>
                <w:rFonts w:ascii="Batang" w:eastAsia="Batang" w:hAnsi="Batang"/>
              </w:rPr>
            </w:pPr>
          </w:p>
        </w:tc>
      </w:tr>
    </w:tbl>
    <w:p w:rsidR="00544221" w:rsidRPr="00D5243C" w:rsidRDefault="00544221" w:rsidP="00D5243C">
      <w:pPr>
        <w:rPr>
          <w:sz w:val="2"/>
          <w:szCs w:val="2"/>
        </w:rPr>
      </w:pPr>
    </w:p>
    <w:p w:rsidR="00544221" w:rsidRDefault="00544221" w:rsidP="00D5243C">
      <w:r>
        <w:tab/>
      </w:r>
    </w:p>
    <w:p w:rsidR="00544221" w:rsidRDefault="00544221" w:rsidP="00D5243C"/>
    <w:p w:rsidR="00544221" w:rsidRDefault="00544221" w:rsidP="00D5243C"/>
    <w:p w:rsidR="00544221" w:rsidRDefault="00544221" w:rsidP="00D5243C"/>
    <w:p w:rsidR="00544221" w:rsidRDefault="00544221" w:rsidP="00D5243C"/>
    <w:p w:rsidR="00544221" w:rsidRDefault="00544221" w:rsidP="00D5243C"/>
    <w:p w:rsidR="00544221" w:rsidRDefault="00544221" w:rsidP="00D5243C"/>
    <w:p w:rsidR="00544221" w:rsidRDefault="00544221" w:rsidP="00D5243C"/>
    <w:p w:rsidR="00544221" w:rsidRDefault="00544221" w:rsidP="00D5243C"/>
    <w:p w:rsidR="00544221" w:rsidRDefault="00544221" w:rsidP="00D5243C"/>
    <w:p w:rsidR="00544221" w:rsidRDefault="00544221" w:rsidP="00D5243C"/>
    <w:p w:rsidR="00544221" w:rsidRPr="006C11BD" w:rsidRDefault="00544221" w:rsidP="00D5243C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6C11BD">
        <w:rPr>
          <w:rFonts w:ascii="Bookman Old Style" w:hAnsi="Bookman Old Style"/>
          <w:b/>
          <w:bCs/>
          <w:sz w:val="24"/>
          <w:szCs w:val="24"/>
          <w:u w:val="single"/>
        </w:rPr>
        <w:t>A.E(T&amp;D), RANGAT</w:t>
      </w:r>
    </w:p>
    <w:p w:rsidR="00544221" w:rsidRDefault="00544221" w:rsidP="00D5243C"/>
    <w:p w:rsidR="00544221" w:rsidRPr="00490E90" w:rsidRDefault="00544221" w:rsidP="00D5243C">
      <w:pPr>
        <w:pStyle w:val="NoSpacing"/>
        <w:rPr>
          <w:rFonts w:ascii="Cambria" w:hAnsi="Cambria"/>
          <w:sz w:val="26"/>
          <w:szCs w:val="26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"/>
        <w:gridCol w:w="8060"/>
      </w:tblGrid>
      <w:tr w:rsidR="00544221" w:rsidRPr="006C11BD">
        <w:trPr>
          <w:trHeight w:val="782"/>
        </w:trPr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lang w:bidi="th-TH"/>
              </w:rPr>
              <w:t>Name of the Document</w:t>
            </w:r>
          </w:p>
        </w:tc>
      </w:tr>
      <w:tr w:rsidR="00544221" w:rsidRPr="006C11BD">
        <w:trPr>
          <w:trHeight w:val="1087"/>
        </w:trPr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1-1/Appointment of Regular staff, Temporary posting training and other matters.</w:t>
            </w:r>
          </w:p>
        </w:tc>
      </w:tr>
      <w:tr w:rsidR="00544221" w:rsidRPr="006C11BD">
        <w:trPr>
          <w:trHeight w:val="319"/>
        </w:trPr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 1-2/Supply of uniform liveries </w:t>
            </w:r>
          </w:p>
        </w:tc>
      </w:tr>
      <w:tr w:rsidR="00544221" w:rsidRPr="006C11BD">
        <w:trPr>
          <w:trHeight w:val="696"/>
        </w:trPr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1-3/Correspondance Reg. Computer Machine</w:t>
            </w:r>
          </w:p>
        </w:tc>
      </w:tr>
      <w:tr w:rsidR="00544221" w:rsidRPr="006C11BD">
        <w:trPr>
          <w:trHeight w:val="638"/>
        </w:trPr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1-4/Confidential report, inquiry of regular staffs service matter</w:t>
            </w:r>
          </w:p>
        </w:tc>
      </w:tr>
      <w:tr w:rsidR="00544221" w:rsidRPr="006C11BD">
        <w:trPr>
          <w:trHeight w:val="638"/>
        </w:trPr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1-5/Tuor of offices under study,resevation of guest house.</w:t>
            </w:r>
          </w:p>
        </w:tc>
      </w:tr>
      <w:tr w:rsidR="00544221" w:rsidRPr="006C11BD">
        <w:trPr>
          <w:trHeight w:val="958"/>
        </w:trPr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1-6/Pradesh council metting, visit of VVIPs &amp; VIPs, PRIs metting and Election matter</w:t>
            </w:r>
          </w:p>
        </w:tc>
      </w:tr>
      <w:tr w:rsidR="00544221" w:rsidRPr="006C11BD">
        <w:trPr>
          <w:trHeight w:val="638"/>
        </w:trPr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1-11/Correspondance of Fax machine and Xerox machine</w:t>
            </w:r>
          </w:p>
        </w:tc>
      </w:tr>
      <w:tr w:rsidR="00544221" w:rsidRPr="006C11BD">
        <w:trPr>
          <w:trHeight w:val="638"/>
        </w:trPr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2-1/Attendance statement of all regular staffs </w:t>
            </w:r>
          </w:p>
        </w:tc>
      </w:tr>
      <w:tr w:rsidR="00544221" w:rsidRPr="006C11BD">
        <w:trPr>
          <w:trHeight w:val="638"/>
        </w:trPr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2-2/sanction of GPF,EPF,FA,CEA &amp; UTGEIS</w:t>
            </w:r>
          </w:p>
        </w:tc>
      </w:tr>
      <w:tr w:rsidR="00544221" w:rsidRPr="006C11BD">
        <w:trPr>
          <w:trHeight w:val="958"/>
        </w:trPr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2-3/Sanction of OTA,TA,DA,HRA,Bonus,LTC &amp; Night Duty allownces</w:t>
            </w:r>
          </w:p>
        </w:tc>
      </w:tr>
      <w:tr w:rsidR="00544221" w:rsidRPr="006C11BD">
        <w:trPr>
          <w:trHeight w:val="638"/>
        </w:trPr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2-5/Verification of all kinds bills-supply order &amp; quotation </w:t>
            </w:r>
          </w:p>
        </w:tc>
      </w:tr>
      <w:tr w:rsidR="00544221" w:rsidRPr="006C11BD">
        <w:trPr>
          <w:trHeight w:val="319"/>
        </w:trPr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2-7/Performa accounts</w:t>
            </w:r>
          </w:p>
        </w:tc>
      </w:tr>
      <w:tr w:rsidR="00544221" w:rsidRPr="006C11BD">
        <w:trPr>
          <w:trHeight w:val="958"/>
        </w:trPr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2-8/Income Tax, Tele phone, Mobil phone, water &amp; Vigilence report.</w:t>
            </w:r>
          </w:p>
        </w:tc>
      </w:tr>
      <w:tr w:rsidR="00544221" w:rsidRPr="006C11BD">
        <w:trPr>
          <w:trHeight w:val="958"/>
        </w:trPr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2-10/cordination metting,circular and Union matters </w:t>
            </w:r>
          </w:p>
        </w:tc>
      </w:tr>
      <w:tr w:rsidR="00544221" w:rsidRPr="006C11BD">
        <w:trPr>
          <w:trHeight w:val="638"/>
        </w:trPr>
        <w:tc>
          <w:tcPr>
            <w:tcW w:w="8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2-11/Purchase of stationary items and other articels. 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2-12/Details of revenue receipts &amp; forwarding letters 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2-14/Audit correspondance of re-cancellation of expenditure</w:t>
            </w:r>
          </w:p>
        </w:tc>
      </w:tr>
      <w:tr w:rsidR="00544221" w:rsidRPr="006C11BD">
        <w:trPr>
          <w:gridBefore w:val="1"/>
          <w:trHeight w:val="95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3-1/All purchaes of line materials and store acknowledgement receipt</w:t>
            </w:r>
          </w:p>
        </w:tc>
      </w:tr>
      <w:tr w:rsidR="00544221" w:rsidRPr="006C11BD">
        <w:trPr>
          <w:gridBefore w:val="1"/>
          <w:trHeight w:val="1030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3-2/Survey report, physical verification of store and disposal of unsurvisable store items </w:t>
            </w:r>
          </w:p>
        </w:tc>
      </w:tr>
      <w:tr w:rsidR="00544221" w:rsidRPr="006C11BD">
        <w:trPr>
          <w:gridBefore w:val="1"/>
          <w:trHeight w:val="95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3-3/All correspondance of requirment on Departmental vehicle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3-4/vehicle file tata truck  AN 01 B 0327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3-5/vehicle file tatavan  AN 01 A 8240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3-6/vehicle file tatavan  AN 01 A 9314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3-7/vehicle file tata truck  AN 01 B 0480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3-8/vehicle file Jeep  AN 4284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3-9/Tata truck AN 4652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3-10/Bolero AN 01 B 0194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3-11/Cherry picker cum crane AN 01 F 4580</w:t>
            </w:r>
          </w:p>
        </w:tc>
      </w:tr>
      <w:tr w:rsidR="00544221" w:rsidRPr="006C11BD">
        <w:trPr>
          <w:gridBefore w:val="1"/>
          <w:trHeight w:val="391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3-12/Cargoauto AN 01 5972</w:t>
            </w:r>
          </w:p>
        </w:tc>
      </w:tr>
      <w:tr w:rsidR="00544221" w:rsidRPr="006C11BD">
        <w:trPr>
          <w:gridBefore w:val="1"/>
          <w:trHeight w:val="391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3-13/Cargoauto of Bakultala</w:t>
            </w:r>
          </w:p>
        </w:tc>
      </w:tr>
      <w:tr w:rsidR="00544221" w:rsidRPr="006C11BD">
        <w:trPr>
          <w:gridBefore w:val="1"/>
          <w:trHeight w:val="95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4-1/Preparation of all Govt. &amp; Semi Govt. building estimate and bills</w:t>
            </w:r>
          </w:p>
        </w:tc>
      </w:tr>
      <w:tr w:rsidR="00544221" w:rsidRPr="006C11BD">
        <w:trPr>
          <w:gridBefore w:val="1"/>
          <w:trHeight w:val="1277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4-2/Complaints of consumers,stop metter discanection, NOC,Metter checking and reding 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4-2(A)/RTI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4-3/III phase connection to industrials 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4-4/Village electrification 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4-5/Monthly progress report of revenue</w:t>
            </w:r>
          </w:p>
        </w:tc>
      </w:tr>
      <w:tr w:rsidR="00544221" w:rsidRPr="006C11BD">
        <w:trPr>
          <w:gridBefore w:val="1"/>
          <w:trHeight w:val="95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4-5(A)/Monthly achievment report, 20 point,09 point deposit work &amp; annual plan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4-6/Handing and Taking over charges 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4-7/Outstanding dues of street light</w:t>
            </w:r>
          </w:p>
        </w:tc>
      </w:tr>
      <w:tr w:rsidR="00544221" w:rsidRPr="006C11BD">
        <w:trPr>
          <w:gridBefore w:val="1"/>
          <w:trHeight w:val="95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4-8/Security deposite, Clearence certificate and teporary connection 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4-9/Details of New electric connection 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4-10/Energy charges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4-10(A)/Outstanding bills through Cheque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4-11/Coroespondence of IREP &amp; NRSE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4-12/JTP campany (Closed)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4-13/Electrical  accident 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4-14(I)/Electric connection to Encroachment land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4-14(II)/Check list for encrochment connection 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4-14(III)/BPL elctric connection 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4-15/No-demand certificate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4-16/Case file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4-17/Case file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4-18/Case file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4-19/Case file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4-20/General purpose 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4-21/Community power house at Bangaon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4-22/Panchayat street light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4-22(I)/Mandays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4-23/Idustrial estaite Bakultala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4-24/BSNL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4-25/Fisheries Department N/Tala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4-26/BSNL Kalsi &amp; K/Nagar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4-27/SBI Rangat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4-28/DG set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4-29/BSNL Panchawati &amp; S/Puram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4-30/Community power house Rut land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4-31/Case file 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5-1/Annual Budget, Plan &amp; estimate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5-2/Building constuction and land allotment 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5-3/Repair of Govt. Building (APWD)</w:t>
            </w:r>
          </w:p>
        </w:tc>
      </w:tr>
      <w:tr w:rsidR="00544221" w:rsidRPr="006C11BD">
        <w:trPr>
          <w:gridBefore w:val="1"/>
          <w:trHeight w:val="667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5-4/Allotment order of Govt. Qtrs. &amp; Barrack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5-5/Vigilance report 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5-6/District planing commette programme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5-7/Materials ackno.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5-8/Pre-febricated stracture ALIIN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5-8(A)/PGCIL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5-9/Wiedening of ATR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5-10/Section file (General) RBS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5-11/Bakultala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5-12/Betapur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5-13/Rangat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7-1/Earth quake 26/12/2004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7-3/NTPC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7-4/VHF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7-5/all corr. Of DRM &amp; TSM (closed)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7-6/NTPC Rangat Bay power house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7-7/Details of distribution transformers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7-8/Power interruption of Mayabunder feeder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7-9/DT Rangat Bay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7-10/DT Rangat</w:t>
            </w:r>
          </w:p>
        </w:tc>
      </w:tr>
      <w:tr w:rsidR="00544221" w:rsidRPr="006C11BD">
        <w:trPr>
          <w:gridBefore w:val="1"/>
          <w:trHeight w:val="95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7-13/Power supply of T&amp;D system, line lose, load sheuding, line clearence</w:t>
            </w:r>
          </w:p>
        </w:tc>
      </w:tr>
      <w:tr w:rsidR="00544221" w:rsidRPr="006C11BD">
        <w:trPr>
          <w:gridBefore w:val="1"/>
          <w:trHeight w:val="725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7-14/Inspection report of Voltage problems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7-15/DRM attedance (closed)</w:t>
            </w:r>
          </w:p>
        </w:tc>
      </w:tr>
      <w:tr w:rsidR="00544221" w:rsidRPr="006C11BD">
        <w:trPr>
          <w:gridBefore w:val="1"/>
          <w:trHeight w:val="377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7-17/General file Betapur section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7-19/General file Bakultala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7-20/Attedance statement TSM (Closed)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9-1/Technical Guard file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9-2/Revised new tariff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9-5/Check list Bakultala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9-6/Check list RBS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9-7/Rangat check list 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9-9/Unserviseble store item of all Vehicle GFR - 17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9-10/Check list Betapur</w:t>
            </w:r>
          </w:p>
        </w:tc>
      </w:tr>
      <w:tr w:rsidR="00544221" w:rsidRPr="006C11BD">
        <w:trPr>
          <w:gridBefore w:val="1"/>
          <w:trHeight w:val="900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72"/>
                <w:szCs w:val="72"/>
                <w:lang w:bidi="th-TH"/>
              </w:rPr>
            </w:pPr>
            <w:r w:rsidRPr="006C11BD">
              <w:rPr>
                <w:rFonts w:cs="Calibri"/>
                <w:b/>
                <w:bCs/>
                <w:color w:val="000000"/>
                <w:sz w:val="72"/>
                <w:szCs w:val="72"/>
                <w:lang w:bidi="th-TH"/>
              </w:rPr>
              <w:t xml:space="preserve">Register 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1. Dairy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2. Despatch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3. Bill register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4. Energy register 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5. Telephone register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6. Stamp register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7. Estimate register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8. Store meterials issue register 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9. Receipt Book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10. Security deposit register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11. Store indent register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12. TA, LTC claim regst.</w:t>
            </w:r>
          </w:p>
        </w:tc>
      </w:tr>
      <w:tr w:rsidR="00544221" w:rsidRPr="006C11BD">
        <w:trPr>
          <w:gridBefore w:val="1"/>
          <w:trHeight w:val="44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13. encroachment's register  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14. New service connection register </w:t>
            </w:r>
          </w:p>
        </w:tc>
      </w:tr>
      <w:tr w:rsidR="00544221" w:rsidRPr="006C11BD">
        <w:trPr>
          <w:gridBefore w:val="1"/>
          <w:trHeight w:val="638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15. Office machineries register and furniture 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16. Stock regst. For all forms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 xml:space="preserve">17. Order book 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18. stationery Regist.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19. Over time regist.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20. CL Register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21. History book of vehicle</w:t>
            </w:r>
          </w:p>
        </w:tc>
      </w:tr>
      <w:tr w:rsidR="00544221" w:rsidRPr="006C11BD">
        <w:trPr>
          <w:gridBefore w:val="1"/>
          <w:trHeight w:val="319"/>
        </w:trPr>
        <w:tc>
          <w:tcPr>
            <w:tcW w:w="8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21" w:rsidRPr="006C11BD" w:rsidRDefault="00544221" w:rsidP="006C1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</w:pPr>
            <w:r w:rsidRPr="006C11BD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  <w:lang w:bidi="th-TH"/>
              </w:rPr>
              <w:t>22. Indent register for Bolero</w:t>
            </w:r>
          </w:p>
        </w:tc>
      </w:tr>
    </w:tbl>
    <w:p w:rsidR="00544221" w:rsidRDefault="00544221">
      <w:pPr>
        <w:rPr>
          <w:rFonts w:ascii="Cambria" w:hAnsi="Cambria"/>
        </w:rPr>
      </w:pPr>
    </w:p>
    <w:p w:rsidR="00544221" w:rsidRDefault="00544221">
      <w:pPr>
        <w:rPr>
          <w:rFonts w:ascii="Cambria" w:hAnsi="Cambria"/>
        </w:rPr>
      </w:pPr>
    </w:p>
    <w:p w:rsidR="00544221" w:rsidRDefault="00544221">
      <w:pPr>
        <w:rPr>
          <w:rFonts w:ascii="Cambria" w:hAnsi="Cambria"/>
        </w:rPr>
      </w:pPr>
    </w:p>
    <w:p w:rsidR="00544221" w:rsidRDefault="00544221">
      <w:pPr>
        <w:rPr>
          <w:rFonts w:ascii="Cambria" w:hAnsi="Cambria"/>
        </w:rPr>
      </w:pPr>
    </w:p>
    <w:p w:rsidR="00544221" w:rsidRDefault="00544221">
      <w:pPr>
        <w:rPr>
          <w:rFonts w:ascii="Cambria" w:hAnsi="Cambria"/>
        </w:rPr>
      </w:pPr>
    </w:p>
    <w:p w:rsidR="00544221" w:rsidRDefault="00544221">
      <w:pPr>
        <w:rPr>
          <w:rFonts w:ascii="Cambria" w:hAnsi="Cambria"/>
        </w:rPr>
      </w:pPr>
    </w:p>
    <w:p w:rsidR="00544221" w:rsidRDefault="00544221">
      <w:pPr>
        <w:rPr>
          <w:rFonts w:ascii="Cambria" w:hAnsi="Cambria"/>
        </w:rPr>
      </w:pPr>
    </w:p>
    <w:p w:rsidR="00544221" w:rsidRDefault="00544221">
      <w:pPr>
        <w:rPr>
          <w:rFonts w:ascii="Cambria" w:hAnsi="Cambria"/>
        </w:rPr>
      </w:pPr>
    </w:p>
    <w:p w:rsidR="00544221" w:rsidRDefault="00544221" w:rsidP="007000FC">
      <w:pPr>
        <w:jc w:val="center"/>
        <w:rPr>
          <w:rFonts w:ascii="Cambria" w:hAnsi="Cambria" w:cs="Arial"/>
          <w:b/>
          <w:sz w:val="30"/>
          <w:u w:val="single"/>
        </w:rPr>
      </w:pPr>
      <w:r>
        <w:rPr>
          <w:rFonts w:ascii="Cambria" w:hAnsi="Cambria" w:cs="Arial"/>
          <w:b/>
          <w:sz w:val="30"/>
          <w:u w:val="single"/>
        </w:rPr>
        <w:t>Statement of the Documents of implementation of Section 4 of the RTI Act, 2005</w:t>
      </w:r>
    </w:p>
    <w:tbl>
      <w:tblPr>
        <w:tblW w:w="106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1422"/>
        <w:gridCol w:w="5670"/>
        <w:gridCol w:w="1260"/>
        <w:gridCol w:w="1440"/>
      </w:tblGrid>
      <w:tr w:rsidR="00544221" w:rsidRPr="0092512F">
        <w:tc>
          <w:tcPr>
            <w:tcW w:w="828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4"/>
              </w:rPr>
            </w:pPr>
            <w:r w:rsidRPr="0092512F">
              <w:rPr>
                <w:rFonts w:ascii="Cambria" w:hAnsi="Cambria" w:cs="Arial"/>
                <w:b/>
                <w:sz w:val="24"/>
              </w:rPr>
              <w:t>Sl.No.</w:t>
            </w:r>
          </w:p>
        </w:tc>
        <w:tc>
          <w:tcPr>
            <w:tcW w:w="1422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4"/>
              </w:rPr>
            </w:pPr>
            <w:r w:rsidRPr="0092512F">
              <w:rPr>
                <w:rFonts w:ascii="Cambria" w:hAnsi="Cambria" w:cs="Arial"/>
                <w:b/>
                <w:sz w:val="24"/>
              </w:rPr>
              <w:t>Category of the Document</w:t>
            </w: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4"/>
              </w:rPr>
            </w:pPr>
            <w:r w:rsidRPr="0092512F">
              <w:rPr>
                <w:rFonts w:ascii="Cambria" w:hAnsi="Cambria" w:cs="Arial"/>
                <w:b/>
                <w:sz w:val="24"/>
              </w:rPr>
              <w:t>Name of the Document</w:t>
            </w:r>
          </w:p>
        </w:tc>
        <w:tc>
          <w:tcPr>
            <w:tcW w:w="126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4"/>
              </w:rPr>
            </w:pPr>
            <w:r w:rsidRPr="0092512F">
              <w:rPr>
                <w:rFonts w:ascii="Cambria" w:hAnsi="Cambria" w:cs="Arial"/>
                <w:b/>
                <w:sz w:val="24"/>
              </w:rPr>
              <w:t>Held by</w:t>
            </w:r>
          </w:p>
        </w:tc>
        <w:tc>
          <w:tcPr>
            <w:tcW w:w="144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4"/>
              </w:rPr>
            </w:pPr>
            <w:r w:rsidRPr="0092512F">
              <w:rPr>
                <w:rFonts w:ascii="Cambria" w:hAnsi="Cambria" w:cs="Arial"/>
                <w:b/>
                <w:sz w:val="24"/>
              </w:rPr>
              <w:t>Remarks</w:t>
            </w:r>
          </w:p>
        </w:tc>
      </w:tr>
      <w:tr w:rsidR="00544221" w:rsidRPr="0092512F">
        <w:tc>
          <w:tcPr>
            <w:tcW w:w="828" w:type="dxa"/>
            <w:vMerge w:val="restart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30"/>
                <w:u w:val="single"/>
              </w:rPr>
            </w:pPr>
          </w:p>
        </w:tc>
        <w:tc>
          <w:tcPr>
            <w:tcW w:w="1422" w:type="dxa"/>
            <w:vMerge w:val="restart"/>
          </w:tcPr>
          <w:p w:rsidR="00544221" w:rsidRPr="0092512F" w:rsidRDefault="00544221" w:rsidP="0038604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30"/>
                <w:u w:val="single"/>
              </w:rPr>
            </w:pPr>
            <w:r w:rsidRPr="0092512F">
              <w:rPr>
                <w:rFonts w:ascii="Cambria" w:hAnsi="Cambria" w:cs="Arial"/>
                <w:b/>
                <w:sz w:val="30"/>
                <w:u w:val="single"/>
              </w:rPr>
              <w:t>B</w:t>
            </w: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62"/>
                <w:u w:val="single"/>
              </w:rPr>
            </w:pPr>
            <w:r w:rsidRPr="0092512F">
              <w:rPr>
                <w:rFonts w:ascii="Cambria" w:hAnsi="Cambria" w:cs="Arial"/>
                <w:b/>
                <w:sz w:val="62"/>
                <w:u w:val="single"/>
              </w:rPr>
              <w:t>FILE</w:t>
            </w:r>
          </w:p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30"/>
                <w:u w:val="single"/>
              </w:rPr>
            </w:pPr>
            <w:r w:rsidRPr="0092512F">
              <w:rPr>
                <w:rFonts w:ascii="Cambria" w:hAnsi="Cambria" w:cs="Arial"/>
                <w:b/>
                <w:sz w:val="36"/>
                <w:u w:val="single"/>
              </w:rPr>
              <w:t>BETAPUR SECTION</w:t>
            </w:r>
          </w:p>
        </w:tc>
        <w:tc>
          <w:tcPr>
            <w:tcW w:w="1260" w:type="dxa"/>
            <w:vMerge w:val="restart"/>
          </w:tcPr>
          <w:p w:rsidR="00544221" w:rsidRPr="0092512F" w:rsidRDefault="00544221" w:rsidP="0038604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30"/>
                <w:u w:val="single"/>
              </w:rPr>
            </w:pPr>
            <w:r w:rsidRPr="0092512F">
              <w:rPr>
                <w:rFonts w:ascii="Cambria" w:hAnsi="Cambria" w:cs="Arial"/>
                <w:b/>
                <w:sz w:val="30"/>
                <w:u w:val="single"/>
              </w:rPr>
              <w:t>JE</w:t>
            </w:r>
          </w:p>
        </w:tc>
        <w:tc>
          <w:tcPr>
            <w:tcW w:w="1440" w:type="dxa"/>
            <w:vMerge w:val="restart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30"/>
                <w:u w:val="single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1-1/Revenue statement &amp; Progress report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1-2/Attendance Statement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1-3/ Transfer and Posting- Staff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1-4/ Power Grade Circular File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1-5/ Quarter Allotment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1-6/ OTA Statement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1-7/ Perform Account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1-8/ Improved Chullah Biogas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1-9/ Handing Over &amp; Taking Over Note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1-10/ Office Order &amp; Order from AE, T&amp;D, Rangat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1-11/ Departmental Labour Barracks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1-12/ Store Indent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1-13/ Night Duty Allowance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1-14/ BPL Beneficiaries &amp; IAY Scheme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1-15/ Acknowledgement Receipts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2-1/ Requirement of Stationery Items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2-2/ Bill Verification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rPr>
          <w:trHeight w:val="359"/>
        </w:trPr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2-3/ Plan and Maintenance Work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2-4/ C.L. File (Casual Leave)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2-5/ U/S Stock (Un-serviceable items)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2-6/ Load Shedding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2-7/ Motor Cycle &amp; Vehicle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2-8/ Correspondence with other Department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3-2/ Revenue Deposited to EE(R)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3-3/ Street Light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3-5/ Security Deposited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3-6/ Outstanding Dues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3-7/ New Connection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3-9/ Tariff Rate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4-1 Request for study Power Supply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4-2/ Disconnection &amp; Re-connection Notice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4-4/ Meter Removed &amp; Meter Shifting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4-5/ Complaint Received from Consumers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4-6/ Nil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 xml:space="preserve">4-7/ Clearance Certificate 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4-9/ Meter reading &amp; Energy meter Shifting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4-10/ Distribution Transformer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4-11/ Temporary Connection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 w:val="restart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 w:val="restart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4-12/ Check Receipt from Party &amp; Payment Details</w:t>
            </w:r>
          </w:p>
        </w:tc>
        <w:tc>
          <w:tcPr>
            <w:tcW w:w="1260" w:type="dxa"/>
            <w:vMerge w:val="restart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 w:val="restart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4-13/ Low Voltage Installation Inspection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 xml:space="preserve">4-14/ JNV Vidyalaya Panchawati 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4-15/ Signal File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5-12/ RTI (Right to Information</w:t>
            </w:r>
          </w:p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58"/>
              </w:rPr>
            </w:pPr>
            <w:r w:rsidRPr="0092512F">
              <w:rPr>
                <w:rFonts w:ascii="Cambria" w:hAnsi="Cambria" w:cs="Arial"/>
                <w:b/>
                <w:sz w:val="58"/>
              </w:rPr>
              <w:t>REGISTER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Despatch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Dairy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Security Deposit &amp; Clearance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Complaint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Allocation Register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New Connection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Materials Issued Register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Log Book (Auto)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38604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Materials Received Register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486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Spare parts Auto Register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486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Log Book for Motor Cycle Register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486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Temporary Connection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486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Distribution/ Transformer History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486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Receipt Book Entry Register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486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Outstanding Dues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486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Interruption of Power Supply Register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486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Stationery Stock Register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486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Bill Verification Register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486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Meter Sealing Register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486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Subsidiary Cash Book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486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Main Cash Book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486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Estimate and Security Deposit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5E3342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0D3477" w:rsidRDefault="00544221" w:rsidP="007000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486"/>
              <w:rPr>
                <w:rFonts w:ascii="Cambria" w:hAnsi="Cambria" w:cs="Arial"/>
                <w:b/>
                <w:sz w:val="26"/>
                <w:lang w:val="da-DK"/>
              </w:rPr>
            </w:pPr>
            <w:r w:rsidRPr="000D3477">
              <w:rPr>
                <w:rFonts w:ascii="Cambria" w:hAnsi="Cambria" w:cs="Arial"/>
                <w:b/>
                <w:sz w:val="26"/>
                <w:lang w:val="da-DK"/>
              </w:rPr>
              <w:t>T&amp;P Register – Vol-IV</w:t>
            </w:r>
          </w:p>
        </w:tc>
        <w:tc>
          <w:tcPr>
            <w:tcW w:w="1260" w:type="dxa"/>
            <w:vMerge/>
          </w:tcPr>
          <w:p w:rsidR="00544221" w:rsidRPr="000D3477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  <w:lang w:val="da-DK"/>
              </w:rPr>
            </w:pPr>
          </w:p>
        </w:tc>
        <w:tc>
          <w:tcPr>
            <w:tcW w:w="1440" w:type="dxa"/>
            <w:vMerge/>
          </w:tcPr>
          <w:p w:rsidR="00544221" w:rsidRPr="000D3477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  <w:lang w:val="da-DK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0D3477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  <w:lang w:val="da-DK"/>
              </w:rPr>
            </w:pPr>
          </w:p>
        </w:tc>
        <w:tc>
          <w:tcPr>
            <w:tcW w:w="1422" w:type="dxa"/>
            <w:vMerge/>
          </w:tcPr>
          <w:p w:rsidR="00544221" w:rsidRPr="000D3477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  <w:lang w:val="da-DK"/>
              </w:rPr>
            </w:pPr>
          </w:p>
        </w:tc>
        <w:tc>
          <w:tcPr>
            <w:tcW w:w="5670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486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Stock Register Issued (Material Vol-III)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486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T&amp;P Register Issued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486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Encroachment Register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486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New Connection Register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486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Attendance Register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486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Street Light Maintenance Register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486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D/C &amp; R/C Register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486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Indent Register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28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22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670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486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HSD &amp; Lub Oil Indent Register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</w:tbl>
    <w:p w:rsidR="00544221" w:rsidRDefault="00544221" w:rsidP="007000FC">
      <w:pPr>
        <w:rPr>
          <w:rFonts w:ascii="Cambria" w:hAnsi="Cambria" w:cs="Arial"/>
          <w:b/>
          <w:sz w:val="30"/>
          <w:u w:val="single"/>
        </w:rPr>
      </w:pPr>
    </w:p>
    <w:p w:rsidR="00544221" w:rsidRDefault="00544221" w:rsidP="007000FC">
      <w:pPr>
        <w:rPr>
          <w:rFonts w:ascii="Cambria" w:hAnsi="Cambria" w:cs="Arial"/>
          <w:b/>
          <w:sz w:val="30"/>
          <w:u w:val="single"/>
        </w:rPr>
      </w:pPr>
      <w:r>
        <w:rPr>
          <w:rFonts w:ascii="Cambria" w:hAnsi="Cambria" w:cs="Arial"/>
          <w:b/>
          <w:sz w:val="30"/>
          <w:u w:val="single"/>
        </w:rPr>
        <w:br w:type="page"/>
      </w:r>
    </w:p>
    <w:p w:rsidR="00544221" w:rsidRDefault="00544221" w:rsidP="007000FC">
      <w:pPr>
        <w:rPr>
          <w:rFonts w:ascii="Cambria" w:hAnsi="Cambria" w:cs="Arial"/>
          <w:b/>
          <w:sz w:val="30"/>
          <w:u w:val="single"/>
        </w:rPr>
      </w:pPr>
      <w:r>
        <w:rPr>
          <w:rFonts w:ascii="Cambria" w:hAnsi="Cambria" w:cs="Arial"/>
          <w:b/>
          <w:sz w:val="30"/>
          <w:u w:val="single"/>
        </w:rPr>
        <w:t>Statement of the Documents of implementation of Section 4 of the RTI Act, 2005</w:t>
      </w:r>
    </w:p>
    <w:tbl>
      <w:tblPr>
        <w:tblW w:w="106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5"/>
        <w:gridCol w:w="1446"/>
        <w:gridCol w:w="5329"/>
        <w:gridCol w:w="1260"/>
        <w:gridCol w:w="1710"/>
      </w:tblGrid>
      <w:tr w:rsidR="00544221" w:rsidRPr="0092512F">
        <w:tc>
          <w:tcPr>
            <w:tcW w:w="875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Sl.No.</w:t>
            </w:r>
          </w:p>
        </w:tc>
        <w:tc>
          <w:tcPr>
            <w:tcW w:w="1446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Category of the Document</w:t>
            </w: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Name of the Document</w:t>
            </w:r>
          </w:p>
        </w:tc>
        <w:tc>
          <w:tcPr>
            <w:tcW w:w="126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Held by</w:t>
            </w:r>
          </w:p>
        </w:tc>
        <w:tc>
          <w:tcPr>
            <w:tcW w:w="171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Remarks</w:t>
            </w:r>
          </w:p>
        </w:tc>
      </w:tr>
      <w:tr w:rsidR="00544221" w:rsidRPr="0092512F">
        <w:trPr>
          <w:trHeight w:val="1205"/>
        </w:trPr>
        <w:tc>
          <w:tcPr>
            <w:tcW w:w="875" w:type="dxa"/>
            <w:vMerge w:val="restart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sz w:val="30"/>
                <w:u w:val="single"/>
              </w:rPr>
            </w:pPr>
          </w:p>
        </w:tc>
        <w:tc>
          <w:tcPr>
            <w:tcW w:w="1446" w:type="dxa"/>
            <w:vMerge w:val="restart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sz w:val="30"/>
                <w:u w:val="single"/>
              </w:rPr>
            </w:pPr>
            <w:r w:rsidRPr="0092512F">
              <w:rPr>
                <w:rFonts w:ascii="Cambria" w:hAnsi="Cambria" w:cs="Arial"/>
                <w:sz w:val="30"/>
                <w:u w:val="single"/>
              </w:rPr>
              <w:t>B</w:t>
            </w: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56"/>
                <w:u w:val="single"/>
              </w:rPr>
            </w:pPr>
            <w:r w:rsidRPr="0092512F">
              <w:rPr>
                <w:rFonts w:ascii="Cambria" w:hAnsi="Cambria" w:cs="Arial"/>
                <w:b/>
                <w:sz w:val="56"/>
                <w:u w:val="single"/>
              </w:rPr>
              <w:t>FILE</w:t>
            </w:r>
          </w:p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30"/>
                <w:u w:val="single"/>
              </w:rPr>
            </w:pPr>
            <w:r w:rsidRPr="0092512F">
              <w:rPr>
                <w:rFonts w:ascii="Cambria" w:hAnsi="Cambria" w:cs="Arial"/>
                <w:b/>
                <w:sz w:val="38"/>
                <w:u w:val="single"/>
              </w:rPr>
              <w:t>BAKULTALA SECTION</w:t>
            </w:r>
          </w:p>
        </w:tc>
        <w:tc>
          <w:tcPr>
            <w:tcW w:w="1260" w:type="dxa"/>
            <w:vMerge w:val="restart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30"/>
                <w:u w:val="single"/>
              </w:rPr>
            </w:pPr>
            <w:r w:rsidRPr="0092512F">
              <w:rPr>
                <w:rFonts w:ascii="Cambria" w:hAnsi="Cambria" w:cs="Arial"/>
                <w:b/>
                <w:sz w:val="30"/>
                <w:u w:val="single"/>
              </w:rPr>
              <w:t>JE</w:t>
            </w:r>
          </w:p>
        </w:tc>
        <w:tc>
          <w:tcPr>
            <w:tcW w:w="1710" w:type="dxa"/>
            <w:vMerge w:val="restart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30"/>
                <w:u w:val="single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 xml:space="preserve">1-1/ Stationery 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1-2/ Store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1-3/ Attendance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1-4/ Staff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1-5/ Consumer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1-6/ General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1-7/ New Connection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1-8/ Challan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1-9/ Office Correspondence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1-10/ Monthly Progress Report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1-11/Bangaon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1-12/ O/Order, Notes, Memo Signal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1-13/ Receipt Notice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1-14/ Panchayat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1-15/ Line Estimate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1-16/ Temporary Connection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1-17/ Encroachment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1-18/ Indent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1-19/ Accident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1-20/ Transformer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1-21/Audit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1-23/ Materials Receipt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1-24/ B.P.L.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1-25/ PGCL Work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1-26/ Auto &amp; Motor Cycle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1-27/ C.G.R.F.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1-28/ Requisition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1-29/ Telephone Bill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52"/>
              </w:rPr>
              <w:t xml:space="preserve">REGISTER 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Material Received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Material Issue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 xml:space="preserve"> Tools &amp; Plant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New Connection  for Allotment &amp; BPL Category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New Connection for encroachment category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New Connection for Estimate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Line Estimate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New Connection &amp; Security Deposit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rPr>
          <w:trHeight w:val="359"/>
        </w:trPr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Material Acknowledgement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pStyle w:val="ListParagraph"/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10      Material Indent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pStyle w:val="ListParagraph"/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11.    Stationery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pStyle w:val="ListParagraph"/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12.     History Book for 20 KVA DG Set of Bangaon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pStyle w:val="ListParagraph"/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 xml:space="preserve">13.     Power Interruption </w:t>
            </w:r>
          </w:p>
          <w:p w:rsidR="00544221" w:rsidRPr="0092512F" w:rsidRDefault="00544221" w:rsidP="00386045">
            <w:pPr>
              <w:pStyle w:val="ListParagraph"/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pStyle w:val="ListParagraph"/>
              <w:spacing w:after="0" w:line="240" w:lineRule="auto"/>
              <w:ind w:hanging="71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14.Bill Verification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pStyle w:val="ListParagraph"/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15. Store Stock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pStyle w:val="ListParagraph"/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16. Telephone Bill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pStyle w:val="ListParagraph"/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17. Cash Receipt Account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pStyle w:val="ListParagraph"/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18. Requisition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pStyle w:val="ListParagraph"/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19. Stock for Spare Parts of Bangaon Community Power House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pStyle w:val="ListParagraph"/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20. Log Book of Motor Cycle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pStyle w:val="ListParagraph"/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21. Log Book of Cargo Auto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pStyle w:val="ListParagraph"/>
              <w:spacing w:after="0" w:line="240" w:lineRule="auto"/>
              <w:ind w:left="541" w:hanging="541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22. Spare Parts Stock of Cargo auto alfa &amp; Hero Honda Passion plus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pStyle w:val="ListParagraph"/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23. Diary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pStyle w:val="ListParagraph"/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24. Despatch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pStyle w:val="ListParagraph"/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25. Outstanding Dues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pStyle w:val="ListParagraph"/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26. Disconnection and reconnection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 w:val="restart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pStyle w:val="ListParagraph"/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27. Casual and Compensatory leave.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pStyle w:val="ListParagraph"/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28. Meter Sealing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pStyle w:val="ListParagraph"/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29. Panchayat Street light maintenance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pStyle w:val="ListParagraph"/>
              <w:spacing w:after="0" w:line="240" w:lineRule="auto"/>
              <w:ind w:left="432" w:hanging="432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30. Meter Replacement and Sealing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pStyle w:val="ListParagraph"/>
              <w:spacing w:after="0" w:line="240" w:lineRule="auto"/>
              <w:ind w:hanging="720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 xml:space="preserve">31. Meter Dismantle 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ind w:left="324" w:hanging="324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32.Overtime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ind w:hanging="324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 xml:space="preserve">      33. Attendance of Regular staff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34.Attendance of Regular DRM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35. Work Diary of R/Staff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36. Work Diary of DRM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37. Main Cash book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38. Subsidiary Cash book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39. Complaint of No Light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40. Transformer Connection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41. Temporary Connection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42. POL of Bangaon Community Power House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43. Peon Book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44. Meter Reading Book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32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45. Consumer Ledger</w:t>
            </w:r>
          </w:p>
        </w:tc>
        <w:tc>
          <w:tcPr>
            <w:tcW w:w="126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</w:tbl>
    <w:p w:rsidR="00544221" w:rsidRDefault="00544221" w:rsidP="007000FC">
      <w:pPr>
        <w:rPr>
          <w:rFonts w:ascii="Cambria" w:hAnsi="Cambria" w:cs="Arial"/>
          <w:b/>
          <w:sz w:val="30"/>
          <w:u w:val="single"/>
        </w:rPr>
      </w:pPr>
    </w:p>
    <w:p w:rsidR="00544221" w:rsidRDefault="00544221" w:rsidP="007000FC">
      <w:pPr>
        <w:rPr>
          <w:rFonts w:ascii="Cambria" w:hAnsi="Cambria" w:cs="Arial"/>
          <w:b/>
          <w:sz w:val="30"/>
          <w:u w:val="single"/>
        </w:rPr>
      </w:pPr>
      <w:r>
        <w:rPr>
          <w:rFonts w:ascii="Cambria" w:hAnsi="Cambria" w:cs="Arial"/>
          <w:b/>
          <w:sz w:val="30"/>
          <w:u w:val="single"/>
        </w:rPr>
        <w:br w:type="page"/>
      </w:r>
    </w:p>
    <w:p w:rsidR="00544221" w:rsidRDefault="00544221" w:rsidP="007000FC">
      <w:pPr>
        <w:jc w:val="center"/>
        <w:rPr>
          <w:rFonts w:ascii="Cambria" w:hAnsi="Cambria" w:cs="Arial"/>
          <w:b/>
          <w:sz w:val="30"/>
          <w:u w:val="single"/>
        </w:rPr>
      </w:pPr>
      <w:r>
        <w:rPr>
          <w:rFonts w:ascii="Cambria" w:hAnsi="Cambria" w:cs="Arial"/>
          <w:b/>
          <w:sz w:val="30"/>
          <w:u w:val="single"/>
        </w:rPr>
        <w:t>Statement of the Documents of implementation of Section 4 of the RTI Act, 2005</w:t>
      </w:r>
    </w:p>
    <w:tbl>
      <w:tblPr>
        <w:tblW w:w="106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5"/>
        <w:gridCol w:w="1446"/>
        <w:gridCol w:w="5059"/>
        <w:gridCol w:w="1440"/>
        <w:gridCol w:w="1800"/>
      </w:tblGrid>
      <w:tr w:rsidR="00544221" w:rsidRPr="0092512F">
        <w:tc>
          <w:tcPr>
            <w:tcW w:w="875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Sl.No.</w:t>
            </w:r>
          </w:p>
        </w:tc>
        <w:tc>
          <w:tcPr>
            <w:tcW w:w="1446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Category of the Document</w:t>
            </w: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Name of the Document</w:t>
            </w:r>
          </w:p>
        </w:tc>
        <w:tc>
          <w:tcPr>
            <w:tcW w:w="144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Held by</w:t>
            </w:r>
          </w:p>
        </w:tc>
        <w:tc>
          <w:tcPr>
            <w:tcW w:w="180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Remarks</w:t>
            </w:r>
          </w:p>
        </w:tc>
      </w:tr>
      <w:tr w:rsidR="00544221" w:rsidRPr="0092512F">
        <w:tc>
          <w:tcPr>
            <w:tcW w:w="875" w:type="dxa"/>
            <w:vMerge w:val="restart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 w:val="restart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B</w:t>
            </w: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54"/>
              </w:rPr>
              <w:t>FILE</w:t>
            </w:r>
          </w:p>
        </w:tc>
        <w:tc>
          <w:tcPr>
            <w:tcW w:w="1440" w:type="dxa"/>
            <w:vMerge w:val="restart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JE</w:t>
            </w:r>
          </w:p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 w:val="restart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40"/>
              </w:rPr>
              <w:t>T&amp;D RANGAT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1-11/ Accident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1-10/ Establishment/ NRSE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1-2/ Attendance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1-10/ Confidential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1-3/ Duty Roster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1-4/ Overtime Allowance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1-5/ Night Duty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1-6/ Handing Over/ Taking Over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1-7/ Office Building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1-8/ Audit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2-1/ Circular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2-2/ General File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2-3/ Block Mela/ BNI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3-1/ Estt. For NSC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3-2/ Temporary Connection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3-8/ Transfer of Ownership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3-6/ Correspondence of Consumers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3-3/ Encroachment Connection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3-4/ BPL Connection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3-5/ Industrial Connection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3-7/ Security Release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4-2/ Gram Panchayat Rangat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4-3/ Gram Panchayat, Sabari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4-4/ Gram Panchayat, Parnashala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4-5/ Gram Panchayat. Dasrathpur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4-1/ Pramukh Panchayat Samiti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5-1/ Stop Meter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5-2/ Meter Shifting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5-3/ Disconnection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5-4/ Re-connection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9-1/ Stationery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9-2/ Store Requirement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9-3/ Store Indent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9-4/ Store Acknowledgement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9-5/ GFR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7-1/ Estt. For HT/LT Line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7-2/ Transformer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7-3/ Load-shedding/ Improvement of T&amp;D System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8-1/ Motor Cycle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8-2/ Tata Truck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6-1 Revenue Remittance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6-2/ Outstanding dues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6-3/ Progress Report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10-1/ Bill for Govt.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2-4/ Guard file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4-6/ Street Light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5-5/ Meter Testing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2-5/ Election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7-4 Allotment of Quarter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7-6/ PGCL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7-7/ Master Plan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7-8/ Twenty Point Programme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7-9/ RTI Case File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8-3/ Notice for Illegal Connection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44"/>
              </w:rPr>
              <w:t>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Line Materials Stock 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T&amp;D Asset 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Attendance 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Dismantle of material 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T&amp;D Issue 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Complaint 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Diary 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Despatch 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Daily Allocation 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Daily Material Issue 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SD 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Subsidiary Cash Book 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Main Cash Book 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Consumer Ledger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Meter Reading Book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Notice Board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Material Receipt 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SD Release 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Details of Receipt Book 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Estimate 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Telephone/ Energy bill Stock 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Bill verification 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Stock Register for Truck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Log Book for Truck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MBL 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New Connection 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Casual Leave 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hanging="62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Temporary Connection Register</w:t>
            </w:r>
          </w:p>
        </w:tc>
        <w:tc>
          <w:tcPr>
            <w:tcW w:w="144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80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</w:tbl>
    <w:p w:rsidR="00544221" w:rsidRDefault="00544221" w:rsidP="007000FC">
      <w:pPr>
        <w:rPr>
          <w:rFonts w:ascii="Cambria" w:hAnsi="Cambria" w:cs="Arial"/>
          <w:b/>
          <w:sz w:val="30"/>
          <w:szCs w:val="20"/>
          <w:u w:val="single"/>
        </w:rPr>
      </w:pPr>
      <w:r>
        <w:rPr>
          <w:rFonts w:ascii="Cambria" w:hAnsi="Cambria" w:cs="Arial"/>
          <w:b/>
          <w:sz w:val="30"/>
          <w:u w:val="single"/>
        </w:rPr>
        <w:br w:type="page"/>
      </w:r>
    </w:p>
    <w:p w:rsidR="00544221" w:rsidRDefault="00544221" w:rsidP="007000FC">
      <w:pPr>
        <w:rPr>
          <w:rFonts w:ascii="Cambria" w:hAnsi="Cambria" w:cs="Arial"/>
          <w:b/>
          <w:sz w:val="30"/>
          <w:u w:val="single"/>
        </w:rPr>
      </w:pPr>
      <w:r>
        <w:rPr>
          <w:rFonts w:ascii="Cambria" w:hAnsi="Cambria" w:cs="Arial"/>
          <w:b/>
          <w:sz w:val="30"/>
          <w:u w:val="single"/>
        </w:rPr>
        <w:t>Statement of the Documents of implementation of Section 4 of the RTI Act, 2005</w:t>
      </w:r>
    </w:p>
    <w:tbl>
      <w:tblPr>
        <w:tblW w:w="106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5"/>
        <w:gridCol w:w="1446"/>
        <w:gridCol w:w="5059"/>
        <w:gridCol w:w="1530"/>
        <w:gridCol w:w="1710"/>
      </w:tblGrid>
      <w:tr w:rsidR="00544221" w:rsidRPr="0092512F">
        <w:tc>
          <w:tcPr>
            <w:tcW w:w="875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Sl.No.</w:t>
            </w:r>
          </w:p>
        </w:tc>
        <w:tc>
          <w:tcPr>
            <w:tcW w:w="1446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Category of the Document</w:t>
            </w: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Name of the Document</w:t>
            </w:r>
          </w:p>
        </w:tc>
        <w:tc>
          <w:tcPr>
            <w:tcW w:w="153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Held by</w:t>
            </w:r>
          </w:p>
        </w:tc>
        <w:tc>
          <w:tcPr>
            <w:tcW w:w="1710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Remarks</w:t>
            </w:r>
          </w:p>
        </w:tc>
      </w:tr>
      <w:tr w:rsidR="00544221" w:rsidRPr="0092512F">
        <w:tc>
          <w:tcPr>
            <w:tcW w:w="875" w:type="dxa"/>
            <w:vMerge w:val="restart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 w:val="restart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B</w:t>
            </w: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50"/>
              </w:rPr>
            </w:pPr>
            <w:r w:rsidRPr="0092512F">
              <w:rPr>
                <w:rFonts w:ascii="Cambria" w:hAnsi="Cambria" w:cs="Arial"/>
                <w:b/>
                <w:sz w:val="50"/>
              </w:rPr>
              <w:t>FILE</w:t>
            </w:r>
          </w:p>
        </w:tc>
        <w:tc>
          <w:tcPr>
            <w:tcW w:w="1530" w:type="dxa"/>
            <w:vMerge w:val="restart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JE</w:t>
            </w:r>
          </w:p>
        </w:tc>
        <w:tc>
          <w:tcPr>
            <w:tcW w:w="1710" w:type="dxa"/>
            <w:vMerge w:val="restart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36"/>
              </w:rPr>
            </w:pPr>
            <w:r w:rsidRPr="0092512F">
              <w:rPr>
                <w:rFonts w:ascii="Cambria" w:hAnsi="Cambria" w:cs="Arial"/>
                <w:b/>
                <w:sz w:val="36"/>
              </w:rPr>
              <w:t>RANGAT BAY SECTION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1-1/ Correspondence with EE(R)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1-2/ Correspondence with AE/T&amp;D Rgt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3-1/ Correspondence regarding Revenue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3-2/ Monthly Progress Report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3-3/ Application for New Connection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3-7/ Estimate Register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3-4/ Correspondence regarding Disconnection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3-5/ Correspondence regarding Dismantling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3-6/ Meter Testing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3-8/ Street Light Panchayat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3-9/ Consumer Complain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3-10/ Correspondence for Meter Shifting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3-11/ No Dues Certificate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3-12/ Clearance Certificate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4-1/ HT Line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4-2/ LT Line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4-3/ Transformer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5-1/ Supply Order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5-2/ Indent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5-3/ Requisition of Store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5-4/ Acknowledgement Receipt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5-6/ MIR Rangat Bar Section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6-1/ Order/ Memo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6-2/ Attendance Statement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6-3/ Casual Leave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6-4/ Over time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7-1/ Electrical Accident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7-2/ Mechanical Accident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8-2/ Correspondence regarding Truck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8-3/ Fassi Crane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1-9/ Load Shedding Notice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3-14/ Connection under Kutir Jyoti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3-15/ Connection under IAY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42"/>
              </w:rPr>
            </w:pPr>
            <w:r w:rsidRPr="0092512F">
              <w:rPr>
                <w:rFonts w:ascii="Cambria" w:hAnsi="Cambria" w:cs="Arial"/>
                <w:b/>
                <w:sz w:val="42"/>
              </w:rPr>
              <w:t>REGISTER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Consumer Ledger-3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Meter reading Book- 3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Subsidiary Cash Book -5 Vol-25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Main Cash Book Vol-7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Consumable Stock Register {Running)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Material Issue &amp; Allocation Register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Daily Work Register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Log Book for Truck AN 01 G 7807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3860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Spare parts register for Truck AN 01 G 7807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53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Transformer History Book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53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T&amp;D Register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53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Indent Register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53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New Connection Register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53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Estimate Register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53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Log Book &amp; Truck AN 01 F 4580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53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Spare parts register for Truck AN 01 F 4580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53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Log Book for Motor Cycle AN 01 G 5610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53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Spare parts Register  for Motor Cycle AN 01 G 5610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53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Attendance Register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53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Diary Register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  <w:tr w:rsidR="00544221" w:rsidRPr="0092512F">
        <w:tc>
          <w:tcPr>
            <w:tcW w:w="875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446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5059" w:type="dxa"/>
          </w:tcPr>
          <w:p w:rsidR="00544221" w:rsidRPr="0092512F" w:rsidRDefault="00544221" w:rsidP="007000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hanging="539"/>
              <w:rPr>
                <w:rFonts w:ascii="Cambria" w:hAnsi="Cambria" w:cs="Arial"/>
                <w:b/>
                <w:sz w:val="26"/>
              </w:rPr>
            </w:pPr>
            <w:r w:rsidRPr="0092512F">
              <w:rPr>
                <w:rFonts w:ascii="Cambria" w:hAnsi="Cambria" w:cs="Arial"/>
                <w:b/>
                <w:sz w:val="26"/>
              </w:rPr>
              <w:t>Despatch Register</w:t>
            </w:r>
          </w:p>
        </w:tc>
        <w:tc>
          <w:tcPr>
            <w:tcW w:w="153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  <w:tc>
          <w:tcPr>
            <w:tcW w:w="1710" w:type="dxa"/>
            <w:vMerge/>
          </w:tcPr>
          <w:p w:rsidR="00544221" w:rsidRPr="0092512F" w:rsidRDefault="00544221" w:rsidP="00386045">
            <w:pPr>
              <w:spacing w:after="0" w:line="240" w:lineRule="auto"/>
              <w:rPr>
                <w:rFonts w:ascii="Cambria" w:hAnsi="Cambria" w:cs="Arial"/>
                <w:b/>
                <w:sz w:val="26"/>
              </w:rPr>
            </w:pPr>
          </w:p>
        </w:tc>
      </w:tr>
    </w:tbl>
    <w:p w:rsidR="00544221" w:rsidRDefault="00544221" w:rsidP="007000FC">
      <w:pPr>
        <w:rPr>
          <w:rFonts w:ascii="Cambria" w:hAnsi="Cambria" w:cs="Arial"/>
          <w:b/>
          <w:sz w:val="30"/>
          <w:szCs w:val="20"/>
          <w:u w:val="single"/>
        </w:rPr>
      </w:pPr>
      <w:r>
        <w:rPr>
          <w:rFonts w:ascii="Cambria" w:hAnsi="Cambria" w:cs="Arial"/>
          <w:b/>
          <w:sz w:val="30"/>
          <w:u w:val="single"/>
        </w:rPr>
        <w:br w:type="page"/>
      </w:r>
    </w:p>
    <w:p w:rsidR="00544221" w:rsidRDefault="00544221" w:rsidP="007000FC"/>
    <w:p w:rsidR="00544221" w:rsidRPr="000C5248" w:rsidRDefault="00544221">
      <w:pPr>
        <w:rPr>
          <w:rFonts w:ascii="Cambria" w:hAnsi="Cambria"/>
        </w:rPr>
      </w:pPr>
    </w:p>
    <w:sectPr w:rsidR="00544221" w:rsidRPr="000C5248" w:rsidSect="00D5243C">
      <w:pgSz w:w="12240" w:h="20160" w:code="5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68E"/>
    <w:multiLevelType w:val="hybridMultilevel"/>
    <w:tmpl w:val="8EF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8A5518"/>
    <w:multiLevelType w:val="hybridMultilevel"/>
    <w:tmpl w:val="7E76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4474C"/>
    <w:multiLevelType w:val="hybridMultilevel"/>
    <w:tmpl w:val="944800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5C56CB"/>
    <w:multiLevelType w:val="hybridMultilevel"/>
    <w:tmpl w:val="160AF9F8"/>
    <w:lvl w:ilvl="0" w:tplc="0409000F">
      <w:start w:val="3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C3C52"/>
    <w:multiLevelType w:val="hybridMultilevel"/>
    <w:tmpl w:val="7EAC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9A5203"/>
    <w:multiLevelType w:val="hybridMultilevel"/>
    <w:tmpl w:val="7A10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A45EEF"/>
    <w:multiLevelType w:val="hybridMultilevel"/>
    <w:tmpl w:val="C06C69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141575"/>
    <w:multiLevelType w:val="hybridMultilevel"/>
    <w:tmpl w:val="AD284244"/>
    <w:lvl w:ilvl="0" w:tplc="0409000F">
      <w:start w:val="3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B2940"/>
    <w:multiLevelType w:val="hybridMultilevel"/>
    <w:tmpl w:val="861C8648"/>
    <w:lvl w:ilvl="0" w:tplc="81FAC1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B2E1DB7"/>
    <w:multiLevelType w:val="hybridMultilevel"/>
    <w:tmpl w:val="5164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96454E"/>
    <w:multiLevelType w:val="hybridMultilevel"/>
    <w:tmpl w:val="77964B64"/>
    <w:lvl w:ilvl="0" w:tplc="0409000F">
      <w:start w:val="3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09066A"/>
    <w:multiLevelType w:val="hybridMultilevel"/>
    <w:tmpl w:val="0A628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D77"/>
    <w:rsid w:val="00020F23"/>
    <w:rsid w:val="0006325A"/>
    <w:rsid w:val="0006411E"/>
    <w:rsid w:val="00082508"/>
    <w:rsid w:val="000C5248"/>
    <w:rsid w:val="000D3477"/>
    <w:rsid w:val="0012144C"/>
    <w:rsid w:val="00161EFE"/>
    <w:rsid w:val="00185B47"/>
    <w:rsid w:val="001940DC"/>
    <w:rsid w:val="001E3D77"/>
    <w:rsid w:val="002A3B37"/>
    <w:rsid w:val="002E0920"/>
    <w:rsid w:val="002F33FA"/>
    <w:rsid w:val="00353D61"/>
    <w:rsid w:val="00386045"/>
    <w:rsid w:val="0038620B"/>
    <w:rsid w:val="003A266D"/>
    <w:rsid w:val="00440484"/>
    <w:rsid w:val="004834B5"/>
    <w:rsid w:val="00490E90"/>
    <w:rsid w:val="004C31D5"/>
    <w:rsid w:val="00544221"/>
    <w:rsid w:val="005903CC"/>
    <w:rsid w:val="005C797D"/>
    <w:rsid w:val="005E3342"/>
    <w:rsid w:val="006025C8"/>
    <w:rsid w:val="006C11BD"/>
    <w:rsid w:val="007000FC"/>
    <w:rsid w:val="007153AD"/>
    <w:rsid w:val="00760BA7"/>
    <w:rsid w:val="007C587D"/>
    <w:rsid w:val="008A76C7"/>
    <w:rsid w:val="008B1D77"/>
    <w:rsid w:val="008B5A12"/>
    <w:rsid w:val="00905ED7"/>
    <w:rsid w:val="0092512F"/>
    <w:rsid w:val="00994D00"/>
    <w:rsid w:val="0099700F"/>
    <w:rsid w:val="00A35842"/>
    <w:rsid w:val="00A41EE4"/>
    <w:rsid w:val="00A83B15"/>
    <w:rsid w:val="00B2255F"/>
    <w:rsid w:val="00BE10EA"/>
    <w:rsid w:val="00C03C73"/>
    <w:rsid w:val="00C355E9"/>
    <w:rsid w:val="00C454C0"/>
    <w:rsid w:val="00C96A4A"/>
    <w:rsid w:val="00CB7615"/>
    <w:rsid w:val="00D5243C"/>
    <w:rsid w:val="00D84F5C"/>
    <w:rsid w:val="00E155A9"/>
    <w:rsid w:val="00E838AD"/>
    <w:rsid w:val="00EF1909"/>
    <w:rsid w:val="00EF7568"/>
    <w:rsid w:val="00F24FB8"/>
    <w:rsid w:val="00F949BA"/>
    <w:rsid w:val="00FD4C15"/>
    <w:rsid w:val="00FE26EA"/>
    <w:rsid w:val="00FF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8620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03C7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 w:cs="Times New Roman"/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C7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 w:cs="Times New Roman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3C7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eastAsia="Times New Roman" w:cs="Times New Roman"/>
      <w:caps/>
      <w:color w:val="243F60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3C7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eastAsia="Times New Roman" w:cs="Times New Roman"/>
      <w:caps/>
      <w:color w:val="365F91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3C73"/>
    <w:pPr>
      <w:pBdr>
        <w:bottom w:val="single" w:sz="6" w:space="1" w:color="4F81BD"/>
      </w:pBdr>
      <w:spacing w:before="300" w:after="0"/>
      <w:outlineLvl w:val="4"/>
    </w:pPr>
    <w:rPr>
      <w:rFonts w:eastAsia="Times New Roman" w:cs="Times New Roman"/>
      <w:caps/>
      <w:color w:val="365F91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3C73"/>
    <w:pPr>
      <w:pBdr>
        <w:bottom w:val="dotted" w:sz="6" w:space="1" w:color="4F81BD"/>
      </w:pBdr>
      <w:spacing w:before="300" w:after="0"/>
      <w:outlineLvl w:val="5"/>
    </w:pPr>
    <w:rPr>
      <w:rFonts w:eastAsia="Times New Roman" w:cs="Times New Roman"/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3C73"/>
    <w:pPr>
      <w:spacing w:before="300" w:after="0"/>
      <w:outlineLvl w:val="6"/>
    </w:pPr>
    <w:rPr>
      <w:rFonts w:eastAsia="Times New Roman" w:cs="Times New Roman"/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3C73"/>
    <w:pPr>
      <w:spacing w:before="300" w:after="0"/>
      <w:outlineLvl w:val="7"/>
    </w:pPr>
    <w:rPr>
      <w:rFonts w:eastAsia="Times New Roman" w:cs="Times New Roman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3C73"/>
    <w:pPr>
      <w:spacing w:before="300" w:after="0"/>
      <w:outlineLvl w:val="8"/>
    </w:pPr>
    <w:rPr>
      <w:rFonts w:eastAsia="Times New Roman" w:cs="Times New Roman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3C73"/>
    <w:rPr>
      <w:rFonts w:ascii="Calibri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3C73"/>
    <w:rPr>
      <w:rFonts w:ascii="Calibri" w:hAnsi="Calibri"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3C73"/>
    <w:rPr>
      <w:rFonts w:ascii="Calibri" w:hAnsi="Calibri"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3C73"/>
    <w:rPr>
      <w:rFonts w:ascii="Calibri" w:hAnsi="Calibri"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3C73"/>
    <w:rPr>
      <w:rFonts w:ascii="Calibri" w:hAnsi="Calibri"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03C73"/>
    <w:rPr>
      <w:rFonts w:ascii="Calibri" w:hAnsi="Calibri"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03C73"/>
    <w:rPr>
      <w:rFonts w:ascii="Calibri" w:hAnsi="Calibri"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03C73"/>
    <w:rPr>
      <w:rFonts w:ascii="Calibri" w:hAnsi="Calibri"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03C73"/>
    <w:rPr>
      <w:rFonts w:ascii="Calibri" w:hAnsi="Calibri" w:cs="Times New Roman"/>
      <w:i/>
      <w:caps/>
      <w:spacing w:val="10"/>
      <w:sz w:val="18"/>
      <w:szCs w:val="18"/>
    </w:rPr>
  </w:style>
  <w:style w:type="table" w:styleId="TableGrid">
    <w:name w:val="Table Grid"/>
    <w:basedOn w:val="TableNormal"/>
    <w:uiPriority w:val="99"/>
    <w:rsid w:val="008B1D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2255F"/>
    <w:pPr>
      <w:ind w:left="720"/>
    </w:pPr>
  </w:style>
  <w:style w:type="paragraph" w:styleId="Header">
    <w:name w:val="header"/>
    <w:basedOn w:val="Normal"/>
    <w:link w:val="HeaderChar"/>
    <w:uiPriority w:val="99"/>
    <w:rsid w:val="00C03C73"/>
    <w:pPr>
      <w:tabs>
        <w:tab w:val="center" w:pos="4680"/>
        <w:tab w:val="right" w:pos="9360"/>
      </w:tabs>
      <w:spacing w:before="200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3C73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03C73"/>
    <w:pPr>
      <w:tabs>
        <w:tab w:val="center" w:pos="4680"/>
        <w:tab w:val="right" w:pos="9360"/>
      </w:tabs>
      <w:spacing w:before="200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3C73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03C73"/>
    <w:pPr>
      <w:spacing w:before="20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3C7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03C73"/>
    <w:pPr>
      <w:spacing w:before="200"/>
    </w:pPr>
    <w:rPr>
      <w:rFonts w:eastAsia="Times New Roman" w:cs="Times New Roman"/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C03C73"/>
    <w:pPr>
      <w:spacing w:before="720"/>
    </w:pPr>
    <w:rPr>
      <w:rFonts w:eastAsia="Times New Roman" w:cs="Times New Roman"/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03C73"/>
    <w:rPr>
      <w:rFonts w:ascii="Calibri" w:hAnsi="Calibri"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03C73"/>
    <w:pPr>
      <w:spacing w:before="200" w:after="1000" w:line="240" w:lineRule="auto"/>
    </w:pPr>
    <w:rPr>
      <w:rFonts w:eastAsia="Times New Roman" w:cs="Times New Roman"/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03C73"/>
    <w:rPr>
      <w:rFonts w:ascii="Calibri" w:hAnsi="Calibri"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C03C7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03C73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C03C7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03C73"/>
    <w:rPr>
      <w:rFonts w:ascii="Calibri" w:hAnsi="Calibri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C03C73"/>
    <w:pPr>
      <w:spacing w:before="200"/>
    </w:pPr>
    <w:rPr>
      <w:rFonts w:eastAsia="Times New Roman" w:cs="Times New Roman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C03C73"/>
    <w:rPr>
      <w:rFonts w:ascii="Calibri" w:hAnsi="Calibri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03C73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eastAsia="Times New Roman" w:cs="Times New Roman"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03C73"/>
    <w:rPr>
      <w:rFonts w:ascii="Calibri" w:hAnsi="Calibri"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03C73"/>
    <w:rPr>
      <w:rFonts w:cs="Times New Roman"/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C03C73"/>
    <w:rPr>
      <w:rFonts w:cs="Times New Roman"/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C03C73"/>
    <w:rPr>
      <w:rFonts w:cs="Times New Roman"/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C03C73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C03C73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C03C73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locked/>
    <w:rsid w:val="007000F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000FC"/>
    <w:rPr>
      <w:rFonts w:ascii="Courier New" w:hAnsi="Courier New" w:cs="Courier New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22</Pages>
  <Words>4339</Words>
  <Characters>24733</Characters>
  <Application>Microsoft Office Outlook</Application>
  <DocSecurity>0</DocSecurity>
  <Lines>0</Lines>
  <Paragraphs>0</Paragraphs>
  <ScaleCrop>false</ScaleCrop>
  <Company>LiteOS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Electricity</dc:creator>
  <cp:keywords/>
  <dc:description/>
  <cp:lastModifiedBy>planning</cp:lastModifiedBy>
  <cp:revision>16</cp:revision>
  <cp:lastPrinted>2012-12-13T09:27:00Z</cp:lastPrinted>
  <dcterms:created xsi:type="dcterms:W3CDTF">2012-12-13T05:51:00Z</dcterms:created>
  <dcterms:modified xsi:type="dcterms:W3CDTF">2007-01-01T01:47:00Z</dcterms:modified>
</cp:coreProperties>
</file>